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2836"/>
        <w:gridCol w:w="2551"/>
        <w:gridCol w:w="2794"/>
        <w:gridCol w:w="2735"/>
      </w:tblGrid>
      <w:tr w:rsidR="005D7CCE" w:rsidRPr="001A2EA9" w:rsidTr="0029271A">
        <w:trPr>
          <w:trHeight w:val="819"/>
        </w:trPr>
        <w:tc>
          <w:tcPr>
            <w:tcW w:w="2836" w:type="dxa"/>
            <w:vMerge w:val="restart"/>
          </w:tcPr>
          <w:p w:rsidR="005D7CCE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40B185" wp14:editId="0AE72797">
                  <wp:extent cx="552450" cy="876299"/>
                  <wp:effectExtent l="19050" t="0" r="0" b="0"/>
                  <wp:docPr id="1" name="Picture 1" descr="http://www.archive.kku.ac.th/kku-ar/images/stories/image1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e.kku.ac.th/kku-ar/images/stories/image1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69" cy="88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EDCATION</w:t>
            </w:r>
          </w:p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KHON  KAEN</w:t>
            </w:r>
          </w:p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080" w:type="dxa"/>
            <w:gridSpan w:val="3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โรงเรียนสาธิตมหาวิทยาลัยขอนแก่น  ฝ่ายประถมศึกษา (มอดินแดง)</w:t>
            </w:r>
          </w:p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คณะศึกษาศาสตร์  มหาวิทยาลัยขอนแก่น</w:t>
            </w:r>
          </w:p>
        </w:tc>
      </w:tr>
      <w:tr w:rsidR="005D7CCE" w:rsidRPr="001A2EA9" w:rsidTr="0029271A">
        <w:trPr>
          <w:trHeight w:val="140"/>
        </w:trPr>
        <w:tc>
          <w:tcPr>
            <w:tcW w:w="2836" w:type="dxa"/>
            <w:vMerge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gridSpan w:val="3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ประมวลการสอนรายวิชา (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Course  Syllabus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)ภาคเรียนที่</w:t>
            </w:r>
            <w:r w:rsidR="00572A54"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2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ปีการศึกษา  </w:t>
            </w:r>
            <w:r w:rsid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2560</w:t>
            </w:r>
          </w:p>
        </w:tc>
      </w:tr>
      <w:tr w:rsidR="005D7CCE" w:rsidRPr="001A2EA9" w:rsidTr="0029271A">
        <w:trPr>
          <w:trHeight w:val="1384"/>
        </w:trPr>
        <w:tc>
          <w:tcPr>
            <w:tcW w:w="2836" w:type="dxa"/>
            <w:vMerge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gridSpan w:val="3"/>
          </w:tcPr>
          <w:p w:rsidR="0029271A" w:rsidRPr="001A2EA9" w:rsidRDefault="0029271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29271A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รหัสวิชา ส.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13101  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รายวิชาสังคมศึกษา  ศาสนา  และวัฒนธรรม  </w:t>
            </w:r>
          </w:p>
        </w:tc>
      </w:tr>
      <w:tr w:rsidR="005D7CCE" w:rsidRPr="001A2EA9" w:rsidTr="00C50747">
        <w:trPr>
          <w:trHeight w:val="410"/>
        </w:trPr>
        <w:tc>
          <w:tcPr>
            <w:tcW w:w="2836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551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4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735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สถานที่สอน</w:t>
            </w:r>
          </w:p>
        </w:tc>
      </w:tr>
      <w:tr w:rsidR="005D7CCE" w:rsidRPr="001A2EA9" w:rsidTr="00C50747">
        <w:trPr>
          <w:trHeight w:val="424"/>
        </w:trPr>
        <w:tc>
          <w:tcPr>
            <w:tcW w:w="2836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2551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ชั้น  ป.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94" w:type="dxa"/>
          </w:tcPr>
          <w:p w:rsidR="001A2EA9" w:rsidRPr="00514AF8" w:rsidRDefault="001A2EA9" w:rsidP="001A2E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1A2EA9" w:rsidRPr="00514AF8" w:rsidRDefault="001A2EA9" w:rsidP="001A2E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5D7CCE" w:rsidRPr="001A2EA9" w:rsidRDefault="001A2EA9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  <w:tc>
          <w:tcPr>
            <w:tcW w:w="2735" w:type="dxa"/>
          </w:tcPr>
          <w:p w:rsidR="005D7CCE" w:rsidRPr="001A2EA9" w:rsidRDefault="005D7CCE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ห้อง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เรียนป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3/1 - 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ป.</w:t>
            </w: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3/4</w:t>
            </w:r>
          </w:p>
        </w:tc>
      </w:tr>
    </w:tbl>
    <w:p w:rsidR="000D1B60" w:rsidRPr="001A2EA9" w:rsidRDefault="000D1B60" w:rsidP="001A2EA9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29271A" w:rsidRPr="001A2EA9" w:rsidRDefault="0029271A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1.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29271A" w:rsidRPr="001A2EA9" w:rsidRDefault="0029271A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ab/>
        <w:t xml:space="preserve">ประเภทรายวิชา </w:t>
      </w:r>
      <w:r w:rsidRPr="001A2EA9">
        <w:rPr>
          <w:rFonts w:ascii="Angsana New" w:hAnsi="Angsana New" w:cs="Angsana New"/>
          <w:sz w:val="32"/>
          <w:szCs w:val="32"/>
        </w:rPr>
        <w:t xml:space="preserve">: </w:t>
      </w:r>
      <w:r w:rsidRPr="001A2EA9">
        <w:rPr>
          <w:rFonts w:ascii="Angsana New" w:hAnsi="Angsana New" w:cs="Angsana New"/>
          <w:sz w:val="32"/>
          <w:szCs w:val="32"/>
          <w:cs/>
        </w:rPr>
        <w:t>พื้นฐาน  ส.</w:t>
      </w:r>
      <w:r w:rsidRPr="001A2EA9">
        <w:rPr>
          <w:rFonts w:ascii="Angsana New" w:hAnsi="Angsana New" w:cs="Angsana New"/>
          <w:sz w:val="32"/>
          <w:szCs w:val="32"/>
        </w:rPr>
        <w:t xml:space="preserve">13101  </w:t>
      </w:r>
    </w:p>
    <w:p w:rsidR="009F5381" w:rsidRPr="001A2EA9" w:rsidRDefault="0014256C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บอก  ระบุ  ความหมาย ความสำคัญ 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แบบอย่างและข้อคิดจากประวัติสาวก  ชาดก  เรื่องเล่า</w:t>
      </w:r>
      <w:proofErr w:type="spellStart"/>
      <w:r w:rsidR="00876612" w:rsidRPr="001A2EA9">
        <w:rPr>
          <w:rFonts w:ascii="Angsana New" w:hAnsi="Angsana New" w:cs="Angsana New"/>
          <w:sz w:val="32"/>
          <w:szCs w:val="32"/>
          <w:cs/>
        </w:rPr>
        <w:t>ของ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ศา</w:t>
      </w:r>
      <w:proofErr w:type="spellEnd"/>
      <w:r w:rsidR="00572A54" w:rsidRPr="001A2EA9">
        <w:rPr>
          <w:rFonts w:ascii="Angsana New" w:hAnsi="Angsana New" w:cs="Angsana New"/>
          <w:sz w:val="32"/>
          <w:szCs w:val="32"/>
          <w:cs/>
        </w:rPr>
        <w:t>สนิกชนตัวอย่าง  บอกชื่อ  ความสำคัญและการปฏิบัติตนได้อย่างเหมาะสม</w:t>
      </w:r>
      <w:proofErr w:type="spellStart"/>
      <w:r w:rsidR="00572A54" w:rsidRPr="001A2EA9">
        <w:rPr>
          <w:rFonts w:ascii="Angsana New" w:hAnsi="Angsana New" w:cs="Angsana New"/>
          <w:sz w:val="32"/>
          <w:szCs w:val="32"/>
          <w:cs/>
        </w:rPr>
        <w:t>ต่อศา</w:t>
      </w:r>
      <w:proofErr w:type="spellEnd"/>
      <w:r w:rsidR="00572A54" w:rsidRPr="001A2EA9">
        <w:rPr>
          <w:rFonts w:ascii="Angsana New" w:hAnsi="Angsana New" w:cs="Angsana New"/>
          <w:sz w:val="32"/>
          <w:szCs w:val="32"/>
          <w:cs/>
        </w:rPr>
        <w:t>สนสถาน</w:t>
      </w:r>
      <w:proofErr w:type="spellStart"/>
      <w:r w:rsidR="00572A54" w:rsidRPr="001A2EA9">
        <w:rPr>
          <w:rFonts w:ascii="Angsana New" w:hAnsi="Angsana New" w:cs="Angsana New"/>
          <w:sz w:val="32"/>
          <w:szCs w:val="32"/>
          <w:cs/>
        </w:rPr>
        <w:t>และศา</w:t>
      </w:r>
      <w:proofErr w:type="spellEnd"/>
      <w:r w:rsidR="00572A54" w:rsidRPr="001A2EA9">
        <w:rPr>
          <w:rFonts w:ascii="Angsana New" w:hAnsi="Angsana New" w:cs="Angsana New"/>
          <w:sz w:val="32"/>
          <w:szCs w:val="32"/>
          <w:cs/>
        </w:rPr>
        <w:t>สนบุคคลของศาสนาอื่นๆ  บอกความหมายและความสำคัญของภาษี  ประเภทภาษี  บทบาทของประชาชนในการเสียภาษี  ปัจจัยการตั้งถิ่นฐานและการพัฒนาชุมชน</w:t>
      </w:r>
    </w:p>
    <w:p w:rsidR="00D93433" w:rsidRPr="001A2EA9" w:rsidRDefault="0014256C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อธิบาย  เล่า  ความสำคัญ  </w:t>
      </w:r>
      <w:r w:rsidR="009F5381" w:rsidRPr="001A2EA9">
        <w:rPr>
          <w:rFonts w:ascii="Angsana New" w:hAnsi="Angsana New" w:cs="Angsana New"/>
          <w:sz w:val="32"/>
          <w:szCs w:val="32"/>
          <w:cs/>
        </w:rPr>
        <w:t>ของ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การพึ่งพาสิ่งแวดล้อมและทรัพยากรธรรมชาติในการดำรงชีวิตของมนุษย์และการประกอบอาชีพ  มลพิษที่เกิดจากการกระทำของมนุษย์  ความแตกต่างของเมืองและชนบท</w:t>
      </w:r>
    </w:p>
    <w:p w:rsidR="00572A54" w:rsidRPr="001A2EA9" w:rsidRDefault="0014256C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เปรียบเทียบวิเคราะห์  </w:t>
      </w:r>
      <w:r w:rsidR="00572A54" w:rsidRPr="001A2EA9">
        <w:rPr>
          <w:rFonts w:ascii="Angsana New" w:hAnsi="Angsana New" w:cs="Angsana New"/>
          <w:sz w:val="32"/>
          <w:szCs w:val="32"/>
          <w:cs/>
        </w:rPr>
        <w:t>การเปลี่ยนแปลงสภาพแวดล้อมของชุมชนในอดีตและปัจจุบัน  การใช้จ่ายจากบัญชีรายรับ-รายจ่าย  เพื่อวางแผนการใช้จ่ายเงินและหารายได้ที่สุจริตและเหมาะสม</w:t>
      </w:r>
    </w:p>
    <w:p w:rsidR="00B70C20" w:rsidRPr="001A2EA9" w:rsidRDefault="00572A5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>แสดงตนเป็นพุทธมามะกะหรือแสดงตน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เป็นศา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สนิกชนที่ดีของศาสนาที่ตนนับถือ  ลำดับเหตุการณ์สำคัญของโรงเรียนสาธิตมหาวิทยาลัยขอนแก่น (มอดินแดง)ปฏิบัติตน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ในศา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สนพิธี  พิธีกรรมและวันสำคัญทางศาสนาของชุมชน โดยร</w:t>
      </w:r>
      <w:r w:rsidR="004E57EB" w:rsidRPr="001A2EA9">
        <w:rPr>
          <w:rFonts w:ascii="Angsana New" w:hAnsi="Angsana New" w:cs="Angsana New"/>
          <w:sz w:val="32"/>
          <w:szCs w:val="32"/>
          <w:cs/>
        </w:rPr>
        <w:t>ะบุหลักฐานและแหล่งข้อมู</w:t>
      </w:r>
      <w:r w:rsidRPr="001A2EA9">
        <w:rPr>
          <w:rFonts w:ascii="Angsana New" w:hAnsi="Angsana New" w:cs="Angsana New"/>
          <w:sz w:val="32"/>
          <w:szCs w:val="32"/>
          <w:cs/>
        </w:rPr>
        <w:t>ลที่เกี่ยวข้อง</w:t>
      </w:r>
    </w:p>
    <w:p w:rsidR="00B70C20" w:rsidRPr="001A2EA9" w:rsidRDefault="004E57EB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เปรียบเทียบพุทธศักราช  คริสต์ศักราชในเหตุการณ์ที่เกี่ยวข้องกับนักเรียน  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บอก</w:t>
      </w:r>
      <w:r w:rsidRPr="001A2EA9">
        <w:rPr>
          <w:rFonts w:ascii="Angsana New" w:hAnsi="Angsana New" w:cs="Angsana New"/>
          <w:sz w:val="32"/>
          <w:szCs w:val="32"/>
          <w:cs/>
        </w:rPr>
        <w:t>ที่มาศักราชและคริสต์ศักราช  ใช้แผนผัง  แผนที่  และภาพถ่ายในการหาข้อมูลทางภูมิศาสตร์ในชุมชน  เขียนแผนผังง่ายๆเพื่อแสดงตำแหน่งที่ตั้งของสถานที่สำคัญในบริเวณโรงเรียนสาธิตมหาวิทยาลัยขอนแก่น (มอดินแดง)และชุมชนในมหาวิทยาลัยขอนแก่น</w:t>
      </w:r>
    </w:p>
    <w:p w:rsidR="0014256C" w:rsidRPr="001A2EA9" w:rsidRDefault="00B70C20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lastRenderedPageBreak/>
        <w:t>ชื่นชมและเห็นคุณค่า</w:t>
      </w:r>
      <w:r w:rsidR="004E57EB" w:rsidRPr="001A2EA9">
        <w:rPr>
          <w:rFonts w:ascii="Angsana New" w:hAnsi="Angsana New" w:cs="Angsana New"/>
          <w:sz w:val="32"/>
          <w:szCs w:val="32"/>
          <w:cs/>
        </w:rPr>
        <w:t xml:space="preserve"> ตระหนักถึงการดำเนินชีวิตและข้อคิดจากประวัติสาวก  ชาดก  เรื่องเล่า</w:t>
      </w:r>
      <w:proofErr w:type="spellStart"/>
      <w:r w:rsidR="004E57EB" w:rsidRPr="001A2EA9">
        <w:rPr>
          <w:rFonts w:ascii="Angsana New" w:hAnsi="Angsana New" w:cs="Angsana New"/>
          <w:sz w:val="32"/>
          <w:szCs w:val="32"/>
          <w:cs/>
        </w:rPr>
        <w:t>ของศา</w:t>
      </w:r>
      <w:proofErr w:type="spellEnd"/>
      <w:r w:rsidR="004E57EB" w:rsidRPr="001A2EA9">
        <w:rPr>
          <w:rFonts w:ascii="Angsana New" w:hAnsi="Angsana New" w:cs="Angsana New"/>
          <w:sz w:val="32"/>
          <w:szCs w:val="32"/>
          <w:cs/>
        </w:rPr>
        <w:t>สนิกชนตัวอย่าง  การสวดมนต์</w:t>
      </w:r>
      <w:r w:rsidR="00E1123E" w:rsidRPr="001A2EA9">
        <w:rPr>
          <w:rFonts w:ascii="Angsana New" w:hAnsi="Angsana New" w:cs="Angsana New"/>
          <w:sz w:val="32"/>
          <w:szCs w:val="32"/>
          <w:cs/>
        </w:rPr>
        <w:t xml:space="preserve">  การแผ่เมตตา ที่มีสติเป็นพื้นฐานของสมาธิในทางพระพุทธศาสนาหรือการพัฒนาจิตตามแนวศาสนาที่ตนนับถือ  เห็นคุณค่าของการปฏิบัติตน</w:t>
      </w:r>
      <w:proofErr w:type="spellStart"/>
      <w:r w:rsidR="00E1123E" w:rsidRPr="001A2EA9">
        <w:rPr>
          <w:rFonts w:ascii="Angsana New" w:hAnsi="Angsana New" w:cs="Angsana New"/>
          <w:sz w:val="32"/>
          <w:szCs w:val="32"/>
          <w:cs/>
        </w:rPr>
        <w:t>ในศา</w:t>
      </w:r>
      <w:proofErr w:type="spellEnd"/>
      <w:r w:rsidR="00E1123E" w:rsidRPr="001A2EA9">
        <w:rPr>
          <w:rFonts w:ascii="Angsana New" w:hAnsi="Angsana New" w:cs="Angsana New"/>
          <w:sz w:val="32"/>
          <w:szCs w:val="32"/>
          <w:cs/>
        </w:rPr>
        <w:t>สนพิธี  พิธีกรรม และวันสำคัญของศาสนาตามที่กำหนด  ตระหนักถึงการเปลี่ยนแปลงของสิ่งแวดล้อมในชุมชนโดยใช้</w:t>
      </w:r>
      <w:r w:rsidR="0014256C" w:rsidRPr="001A2EA9">
        <w:rPr>
          <w:rFonts w:ascii="Angsana New" w:hAnsi="Angsana New" w:cs="Angsana New"/>
          <w:sz w:val="32"/>
          <w:szCs w:val="32"/>
          <w:cs/>
        </w:rPr>
        <w:t xml:space="preserve">กระบวนการคิด </w:t>
      </w:r>
      <w:r w:rsidRPr="001A2EA9">
        <w:rPr>
          <w:rFonts w:ascii="Angsana New" w:hAnsi="Angsana New" w:cs="Angsana New"/>
          <w:sz w:val="32"/>
          <w:szCs w:val="32"/>
          <w:cs/>
        </w:rPr>
        <w:t>วิเคราะห์</w:t>
      </w:r>
      <w:r w:rsidR="0014256C" w:rsidRPr="001A2EA9">
        <w:rPr>
          <w:rFonts w:ascii="Angsana New" w:hAnsi="Angsana New" w:cs="Angsana New"/>
          <w:sz w:val="32"/>
          <w:szCs w:val="32"/>
          <w:cs/>
        </w:rPr>
        <w:t xml:space="preserve"> กระบวนการปฏิบัติ กระบวนการก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ลุ่ม  กระบวนการสืบค้นข้อมูล   </w:t>
      </w:r>
      <w:r w:rsidR="0014256C" w:rsidRPr="001A2EA9">
        <w:rPr>
          <w:rFonts w:ascii="Angsana New" w:hAnsi="Angsana New" w:cs="Angsana New"/>
          <w:sz w:val="32"/>
          <w:szCs w:val="32"/>
          <w:cs/>
        </w:rPr>
        <w:t>กระบวนการแก้ปัญหา  เพื่อให้เกิดความรู้ความเข้าใจ สามารถนำไปปฏิบัติในการดำรงชีวิต มีคุณธรรม จริยธรรม  มีคุณลักษณะอันพึงประสงค์ในด้าน  รักชาติ ศาสน์  กษัตริย์  ซื่อสัตย์สุจริต   มีวินัย  ใฝ่เรียนรู้ อยู่อย่างพอเพียง มุ่งมั่นในการทำงาน  รักความเป็นไทย  มีจิตสาธารณะ กล้าแสดงออก  มีสัมมาคารวะ และมีความคิดสร้างสรรค์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2.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จุดประสงค์รายวิชา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ab/>
        <w:t>ผู้เรียนที่เข้าร่วมกิจกรรมในรายวิชา ส.</w:t>
      </w:r>
      <w:r w:rsidRPr="001A2EA9">
        <w:rPr>
          <w:rFonts w:ascii="Angsana New" w:hAnsi="Angsana New" w:cs="Angsana New"/>
          <w:sz w:val="32"/>
          <w:szCs w:val="32"/>
        </w:rPr>
        <w:t xml:space="preserve">13101  </w:t>
      </w:r>
      <w:r w:rsidRPr="001A2EA9">
        <w:rPr>
          <w:rFonts w:ascii="Angsana New" w:hAnsi="Angsana New" w:cs="Angsana New"/>
          <w:sz w:val="32"/>
          <w:szCs w:val="32"/>
          <w:cs/>
        </w:rPr>
        <w:t>ควรมีความรู้ความสามารถในเรื่องต่อไปนี้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E1123E" w:rsidRPr="001A2EA9">
        <w:rPr>
          <w:rFonts w:ascii="Angsana New" w:hAnsi="Angsana New" w:cs="Angsana New"/>
          <w:sz w:val="32"/>
          <w:szCs w:val="32"/>
          <w:cs/>
        </w:rPr>
        <w:t>มีความชื่นชมและบอกแบบอย่างการดำเนินชีวิตและข้อคิดจากประวัติสาวก</w:t>
      </w:r>
      <w:proofErr w:type="gramEnd"/>
      <w:r w:rsidR="00E1123E" w:rsidRPr="001A2EA9">
        <w:rPr>
          <w:rFonts w:ascii="Angsana New" w:hAnsi="Angsana New" w:cs="Angsana New"/>
          <w:sz w:val="32"/>
          <w:szCs w:val="32"/>
          <w:cs/>
        </w:rPr>
        <w:t xml:space="preserve">  ชาดก  เรื่องเล่า</w:t>
      </w:r>
      <w:proofErr w:type="spellStart"/>
      <w:r w:rsidR="00E1123E" w:rsidRPr="001A2EA9">
        <w:rPr>
          <w:rFonts w:ascii="Angsana New" w:hAnsi="Angsana New" w:cs="Angsana New"/>
          <w:sz w:val="32"/>
          <w:szCs w:val="32"/>
          <w:cs/>
        </w:rPr>
        <w:t>และศา</w:t>
      </w:r>
      <w:proofErr w:type="spellEnd"/>
      <w:r w:rsidR="00E1123E" w:rsidRPr="001A2EA9">
        <w:rPr>
          <w:rFonts w:ascii="Angsana New" w:hAnsi="Angsana New" w:cs="Angsana New"/>
          <w:sz w:val="32"/>
          <w:szCs w:val="32"/>
          <w:cs/>
        </w:rPr>
        <w:t>สน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ิกชนตัวอย่างที่กำหนด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2.2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บอก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ชื่อ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ความสำคัญ และปฏิบัติตนได้อย่างเหมาะสม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ต่อศา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สนวัตถุ  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ศาสน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สถาน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และศา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สนบุคคลของศาสนาอื่น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2.3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ปฏิบัติตนอย่างเหมาะสมต่อสาวก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ศาสนสถานศา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สนวัตถุ  ของศาสนาที่ตนนับถือตามที่กำหนด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ถูกต้อง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เห็นคุณค่าและปฏิบัติตน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ในศา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สนพิธี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พิธีกรรม  และวันสำคัญทางศาสนาตามที่กำหนด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ถูกต้อง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แสดงตนเป็นพุทธ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มาม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กะหรือแสดงตน</w:t>
      </w:r>
      <w:proofErr w:type="spellStart"/>
      <w:r w:rsidR="006556B8" w:rsidRPr="001A2EA9">
        <w:rPr>
          <w:rFonts w:ascii="Angsana New" w:hAnsi="Angsana New" w:cs="Angsana New"/>
          <w:sz w:val="32"/>
          <w:szCs w:val="32"/>
          <w:cs/>
        </w:rPr>
        <w:t>เป็นศา</w:t>
      </w:r>
      <w:proofErr w:type="spellEnd"/>
      <w:r w:rsidR="006556B8" w:rsidRPr="001A2EA9">
        <w:rPr>
          <w:rFonts w:ascii="Angsana New" w:hAnsi="Angsana New" w:cs="Angsana New"/>
          <w:sz w:val="32"/>
          <w:szCs w:val="32"/>
          <w:cs/>
        </w:rPr>
        <w:t>สนิกชนของศาสนาที่ตนนับถือ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2.6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เห็นคุณค่าและสวดมนต์</w:t>
      </w:r>
      <w:proofErr w:type="gramEnd"/>
      <w:r w:rsidR="006556B8" w:rsidRPr="001A2EA9">
        <w:rPr>
          <w:rFonts w:ascii="Angsana New" w:hAnsi="Angsana New" w:cs="Angsana New"/>
          <w:sz w:val="32"/>
          <w:szCs w:val="32"/>
          <w:cs/>
        </w:rPr>
        <w:t xml:space="preserve">  แผ่เมตตา  มีสติที่เป็นพื้นฐานของสมาธิในพระพุทธศาสนาหรือการพัฒนาจิตตามแนวทางของศาสนาที่ตนนับถือตามที่กำหนด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2.7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เ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ปรียบเ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ทียบศักราชที่สำคัญตามปฏิทินที่ใช้ในชีวิตประจำวัน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2.8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6556B8" w:rsidRPr="001A2EA9">
        <w:rPr>
          <w:rFonts w:ascii="Angsana New" w:hAnsi="Angsana New" w:cs="Angsana New"/>
          <w:sz w:val="32"/>
          <w:szCs w:val="32"/>
          <w:cs/>
        </w:rPr>
        <w:t>แสดงลำดับเหตุการณ์สำคัญของโรงเรียนและชุมชนโดยระบุหลักฐาน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และแหล่งข้อมูลที่เกี่ยวข้อง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2.9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ระบุปัจจัยที่มีอิทธิพลต่อการตั้งถิ่นฐานและพัฒนาการของชุมชนได้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2.10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วิเคราะห์การใช้จ่ายของตนเอง</w:t>
      </w:r>
      <w:r w:rsidR="0079011F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lastRenderedPageBreak/>
        <w:t>2.11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บอกความสำคัญของภาษีและบทบาทของประชาชนในการเสียภาษี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2.12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>อธิบายเหตุผลการแข่งขันทางการค้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าที่มีผลทำให้ราคาสินค้าลดลง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2.13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เขียนแผนผังง่ายๆเพื่อแสดงตำแหน่งที่ตั้งของสถานที่สำคัญในบริเวณโรงเรียนและชุมชน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บอกความสัมพันธ์ของลักษณะกายภาพกับลักษณะทางสังคมของ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ชุมชนได้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เปรียบเทียบการเปลี่ยนแปลงสภาพแวดล้อมในชุมชนจากอดีตถึงปัจจุบัน</w:t>
      </w:r>
      <w:r w:rsidR="002240D0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2.16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อธิบาย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การพึ่งพาสิ่งแวดล้อมและทรัพยากรธรรมชาติในกา</w:t>
      </w:r>
      <w:r w:rsidR="00D63CC2" w:rsidRPr="001A2EA9">
        <w:rPr>
          <w:rFonts w:ascii="Angsana New" w:hAnsi="Angsana New" w:cs="Angsana New"/>
          <w:sz w:val="32"/>
          <w:szCs w:val="32"/>
          <w:cs/>
        </w:rPr>
        <w:t>รสนองความต้องการพื้นฐานของมนุษย์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และการประกอบอาชีพ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2.17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อธิบายเกี่ยวกับมลพิษและการก่อให้เกิดมลพิษโดยมนุษย์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2.18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อธิบายความแตกต่างระหว่างเมืองกับชนบท</w:t>
      </w:r>
      <w:r w:rsidR="00B650B3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2.19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792FD7" w:rsidRPr="001A2EA9">
        <w:rPr>
          <w:rFonts w:ascii="Angsana New" w:hAnsi="Angsana New" w:cs="Angsana New"/>
          <w:sz w:val="32"/>
          <w:szCs w:val="32"/>
          <w:cs/>
        </w:rPr>
        <w:t>ตระหนักถึงการเปลี่ยนแปลงของสิ่งแวดล้อมในชุมชน</w:t>
      </w:r>
      <w:r w:rsidR="0092672E" w:rsidRPr="001A2EA9">
        <w:rPr>
          <w:rFonts w:ascii="Angsana New" w:hAnsi="Angsana New" w:cs="Angsana New"/>
          <w:sz w:val="32"/>
          <w:szCs w:val="32"/>
          <w:cs/>
        </w:rPr>
        <w:t>ได้</w:t>
      </w:r>
      <w:proofErr w:type="gramEnd"/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3.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วิธีการจัดกิจกรรมการเรียนการสอน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3.1)</w:t>
      </w:r>
      <w:r w:rsidR="00876612" w:rsidRPr="001A2EA9">
        <w:rPr>
          <w:rFonts w:ascii="Angsana New" w:hAnsi="Angsana New" w:cs="Angsana New"/>
          <w:sz w:val="32"/>
          <w:szCs w:val="32"/>
        </w:rPr>
        <w:t xml:space="preserve">  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>ศึกษาค้นคว้าเป็นกลุ่ม / รายบุคคล / คู่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3.2)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ศึกษาจากแหล่งเรียนรู้ในโรงเรียนและชุมชน  </w:t>
      </w:r>
    </w:p>
    <w:p w:rsidR="005B1E45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3.3)</w:t>
      </w:r>
      <w:r w:rsidR="00876612" w:rsidRPr="001A2EA9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5B1E45" w:rsidRPr="001A2EA9">
        <w:rPr>
          <w:rFonts w:ascii="Angsana New" w:hAnsi="Angsana New" w:cs="Angsana New"/>
          <w:sz w:val="32"/>
          <w:szCs w:val="32"/>
          <w:cs/>
        </w:rPr>
        <w:t>อธิบาย  อภิปราย</w:t>
      </w:r>
      <w:proofErr w:type="gramEnd"/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 การแสดงความคิดเห็น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3.4)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การนำเสนอผลงาน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3.5)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5B1E45" w:rsidRPr="001A2EA9">
        <w:rPr>
          <w:rFonts w:ascii="Angsana New" w:hAnsi="Angsana New" w:cs="Angsana New"/>
          <w:sz w:val="32"/>
          <w:szCs w:val="32"/>
          <w:cs/>
        </w:rPr>
        <w:t>อธิบาย  สรุปโดยใช้แผนผังความคิด</w:t>
      </w:r>
      <w:proofErr w:type="gramEnd"/>
    </w:p>
    <w:p w:rsidR="005B1E45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3.6)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กระบวนการคิดวิเคราะห์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3.7)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บทบาทสมมุติ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3.8)</w:t>
      </w:r>
      <w:r w:rsidR="005B1E45" w:rsidRPr="001A2EA9">
        <w:rPr>
          <w:rFonts w:ascii="Angsana New" w:hAnsi="Angsana New" w:cs="Angsana New"/>
          <w:sz w:val="32"/>
          <w:szCs w:val="32"/>
          <w:cs/>
        </w:rPr>
        <w:t xml:space="preserve"> การสาธิต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3.9)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5B1E45" w:rsidRPr="001A2EA9">
        <w:rPr>
          <w:rFonts w:ascii="Angsana New" w:hAnsi="Angsana New" w:cs="Angsana New"/>
          <w:sz w:val="32"/>
          <w:szCs w:val="32"/>
          <w:cs/>
        </w:rPr>
        <w:t>วิเคราะห์จากกรณีตัวอย่าง  หรือสถานการณ์</w:t>
      </w:r>
      <w:proofErr w:type="gramEnd"/>
    </w:p>
    <w:p w:rsidR="00E16659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3.10)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E16659" w:rsidRPr="001A2EA9">
        <w:rPr>
          <w:rFonts w:ascii="Angsana New" w:hAnsi="Angsana New" w:cs="Angsana New"/>
          <w:sz w:val="32"/>
          <w:szCs w:val="32"/>
          <w:cs/>
        </w:rPr>
        <w:t xml:space="preserve">กิจกรรมกลุ่ม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3.11)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E16659" w:rsidRPr="001A2EA9">
        <w:rPr>
          <w:rFonts w:ascii="Angsana New" w:hAnsi="Angsana New" w:cs="Angsana New"/>
          <w:sz w:val="32"/>
          <w:szCs w:val="32"/>
          <w:cs/>
        </w:rPr>
        <w:t>การทดลองปฏิบัติจริง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lastRenderedPageBreak/>
        <w:t>3.12)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E16659" w:rsidRPr="001A2EA9">
        <w:rPr>
          <w:rFonts w:ascii="Angsana New" w:hAnsi="Angsana New" w:cs="Angsana New"/>
          <w:sz w:val="32"/>
          <w:szCs w:val="32"/>
          <w:cs/>
        </w:rPr>
        <w:t xml:space="preserve">การใช้ปัญหาเป็นฐาน  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4.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สื่อการเรียนการสอน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4.1)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หนังสือเรียนรายวิชาพื้นฐาน  สังคมศึกษา  ศาสนาและ  วัฒนธรรม  ชั้นประถมศึกษาปีที่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3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เรียบเรียงโดย  </w:t>
      </w:r>
      <w:proofErr w:type="spellStart"/>
      <w:r w:rsidR="00F77177" w:rsidRPr="001A2EA9">
        <w:rPr>
          <w:rFonts w:ascii="Angsana New" w:hAnsi="Angsana New" w:cs="Angsana New"/>
          <w:sz w:val="32"/>
          <w:szCs w:val="32"/>
          <w:cs/>
        </w:rPr>
        <w:t>เยาว</w:t>
      </w:r>
      <w:proofErr w:type="spell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ลักษณ์  อักษร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,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สุพน ทิมอ่ำ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,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วิริยะ  บุญยะ</w:t>
      </w:r>
      <w:proofErr w:type="spellStart"/>
      <w:r w:rsidR="00F77177" w:rsidRPr="001A2EA9">
        <w:rPr>
          <w:rFonts w:ascii="Angsana New" w:hAnsi="Angsana New" w:cs="Angsana New"/>
          <w:sz w:val="32"/>
          <w:szCs w:val="32"/>
          <w:cs/>
        </w:rPr>
        <w:t>นิวาสน์</w:t>
      </w:r>
      <w:proofErr w:type="spell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สำนักพิมพ์ อักษรเจริญทัศน์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4.2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หนังสือเรียนรายวิชาพื้นฐาน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พระพุทธศาสนา  ชั้นประถมศึกษาปีที่ </w:t>
      </w:r>
      <w:r w:rsidR="00F77177" w:rsidRPr="001A2EA9">
        <w:rPr>
          <w:rFonts w:ascii="Angsana New" w:hAnsi="Angsana New" w:cs="Angsana New"/>
          <w:sz w:val="32"/>
          <w:szCs w:val="32"/>
        </w:rPr>
        <w:t xml:space="preserve">3 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เรียบเรียงโดย จงจรัส  </w:t>
      </w:r>
      <w:proofErr w:type="spellStart"/>
      <w:r w:rsidR="00F77177" w:rsidRPr="001A2EA9">
        <w:rPr>
          <w:rFonts w:ascii="Angsana New" w:hAnsi="Angsana New" w:cs="Angsana New"/>
          <w:sz w:val="32"/>
          <w:szCs w:val="32"/>
          <w:cs/>
        </w:rPr>
        <w:t>แจ่ม</w:t>
      </w:r>
      <w:proofErr w:type="spellEnd"/>
      <w:r w:rsidR="00F77177" w:rsidRPr="001A2EA9">
        <w:rPr>
          <w:rFonts w:ascii="Angsana New" w:hAnsi="Angsana New" w:cs="Angsana New"/>
          <w:sz w:val="32"/>
          <w:szCs w:val="32"/>
          <w:cs/>
        </w:rPr>
        <w:t>จันทร์สำนักพิมพ์ อักษรเจริญทัศน์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4.3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เอกสารประกอบการเรียนรู้</w:t>
      </w:r>
      <w:proofErr w:type="gramEnd"/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4.4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กรณีตัวอย่าง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สถานการณ์ปัญหา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4.6)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รูปภาพ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4.7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ใบความรู้</w:t>
      </w:r>
      <w:proofErr w:type="gramEnd"/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2D6464" w:rsidRPr="001A2EA9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4.8)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 xml:space="preserve"> ใบงาน  </w:t>
      </w:r>
    </w:p>
    <w:p w:rsidR="00876612" w:rsidRDefault="002D646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4.9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77177" w:rsidRPr="001A2EA9">
        <w:rPr>
          <w:rFonts w:ascii="Angsana New" w:hAnsi="Angsana New" w:cs="Angsana New"/>
          <w:sz w:val="32"/>
          <w:szCs w:val="32"/>
          <w:cs/>
        </w:rPr>
        <w:t>แผนผังความคิด</w:t>
      </w:r>
      <w:proofErr w:type="gramEnd"/>
    </w:p>
    <w:p w:rsidR="001A2EA9" w:rsidRPr="001A2EA9" w:rsidRDefault="001A2EA9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1A2EA9">
        <w:rPr>
          <w:rFonts w:ascii="Angsana New" w:hAnsi="Angsana New" w:cs="Angsana New"/>
          <w:b/>
          <w:bCs/>
          <w:sz w:val="32"/>
          <w:szCs w:val="32"/>
        </w:rPr>
        <w:t>5.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</w:t>
      </w:r>
      <w:r w:rsidR="005E10F9" w:rsidRPr="001A2EA9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="005E10F9" w:rsidRPr="001A2EA9">
        <w:rPr>
          <w:rFonts w:ascii="Angsana New" w:hAnsi="Angsana New" w:cs="Angsana New"/>
          <w:b/>
          <w:bCs/>
          <w:sz w:val="32"/>
          <w:szCs w:val="32"/>
          <w:cs/>
        </w:rPr>
        <w:t>สัดส่วนการเก็บคะแนน</w:t>
      </w:r>
      <w:proofErr w:type="gramEnd"/>
      <w:r w:rsidR="005E10F9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E10F9" w:rsidRPr="001A2EA9">
        <w:rPr>
          <w:rFonts w:ascii="Angsana New" w:hAnsi="Angsana New" w:cs="Angsana New"/>
          <w:b/>
          <w:bCs/>
          <w:sz w:val="32"/>
          <w:szCs w:val="32"/>
        </w:rPr>
        <w:t xml:space="preserve"> 80 :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1621"/>
      </w:tblGrid>
      <w:tr w:rsidR="008E2C6A" w:rsidRPr="001A2EA9" w:rsidTr="00876612">
        <w:tc>
          <w:tcPr>
            <w:tcW w:w="534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คะแนนเก็บ (จำนวนคะแนน)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การวางแผนการใช้จ่ายเงินของตนเองและภาษีที่เกี่ยวข้อง</w:t>
            </w:r>
          </w:p>
        </w:tc>
        <w:tc>
          <w:tcPr>
            <w:tcW w:w="2693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621" w:type="dxa"/>
          </w:tcPr>
          <w:p w:rsidR="008E2C6A" w:rsidRPr="001A2EA9" w:rsidRDefault="00792FD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:rsidR="008E2C6A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พุทธสาวกและชาวพุทธตัวอย่าง</w:t>
            </w:r>
          </w:p>
        </w:tc>
        <w:tc>
          <w:tcPr>
            <w:tcW w:w="2693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621" w:type="dxa"/>
          </w:tcPr>
          <w:p w:rsidR="008E2C6A" w:rsidRPr="001A2EA9" w:rsidRDefault="00C11B6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:rsidR="008E2C6A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ชาดกน่ารู้</w:t>
            </w:r>
          </w:p>
        </w:tc>
        <w:tc>
          <w:tcPr>
            <w:tcW w:w="2693" w:type="dxa"/>
          </w:tcPr>
          <w:p w:rsidR="008E2C6A" w:rsidRPr="001A2EA9" w:rsidRDefault="00792FD7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1621" w:type="dxa"/>
          </w:tcPr>
          <w:p w:rsidR="008E2C6A" w:rsidRPr="001A2EA9" w:rsidRDefault="00C11B6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:rsidR="008E2C6A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792FD7" w:rsidRPr="001A2EA9">
              <w:rPr>
                <w:rFonts w:ascii="Angsana New" w:hAnsi="Angsana New" w:cs="Angsana New"/>
                <w:sz w:val="32"/>
                <w:szCs w:val="32"/>
                <w:cs/>
              </w:rPr>
              <w:t>ระบอบการปกครองและเศรษฐกิจของประเทศอาเซียน</w:t>
            </w:r>
          </w:p>
        </w:tc>
        <w:tc>
          <w:tcPr>
            <w:tcW w:w="2693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1621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439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F916A1" w:rsidRPr="001A2EA9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องค์ประกอบของศาสนา</w:t>
            </w:r>
          </w:p>
        </w:tc>
        <w:tc>
          <w:tcPr>
            <w:tcW w:w="2693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20</w:t>
            </w:r>
          </w:p>
        </w:tc>
        <w:tc>
          <w:tcPr>
            <w:tcW w:w="1621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439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</w:t>
            </w:r>
            <w:r w:rsidR="00F916A1" w:rsidRPr="001A2EA9">
              <w:rPr>
                <w:rFonts w:ascii="Angsana New" w:hAnsi="Angsana New" w:cs="Angsana New"/>
                <w:sz w:val="32"/>
                <w:szCs w:val="32"/>
                <w:cs/>
              </w:rPr>
              <w:t>วันและเวลา</w:t>
            </w:r>
          </w:p>
        </w:tc>
        <w:tc>
          <w:tcPr>
            <w:tcW w:w="2693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E2C6A" w:rsidRPr="001A2EA9" w:rsidTr="00876612">
        <w:tc>
          <w:tcPr>
            <w:tcW w:w="534" w:type="dxa"/>
          </w:tcPr>
          <w:p w:rsidR="008E2C6A" w:rsidRPr="001A2EA9" w:rsidRDefault="002D646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ทดสอบการผลิตและการแข่งขันทางการค้า</w:t>
            </w:r>
          </w:p>
        </w:tc>
        <w:tc>
          <w:tcPr>
            <w:tcW w:w="2693" w:type="dxa"/>
          </w:tcPr>
          <w:p w:rsidR="008E2C6A" w:rsidRPr="001A2EA9" w:rsidRDefault="00B963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8E2C6A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2D6464" w:rsidRPr="001A2EA9" w:rsidTr="00876612">
        <w:tc>
          <w:tcPr>
            <w:tcW w:w="534" w:type="dxa"/>
          </w:tcPr>
          <w:p w:rsidR="002D6464" w:rsidRPr="001A2EA9" w:rsidRDefault="006F4496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4394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ผลงาน/ชิ้นงาน รายรับ-รายจ่าย</w:t>
            </w:r>
          </w:p>
        </w:tc>
        <w:tc>
          <w:tcPr>
            <w:tcW w:w="2693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621" w:type="dxa"/>
          </w:tcPr>
          <w:p w:rsidR="002D6464" w:rsidRPr="001A2EA9" w:rsidRDefault="00C11B6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2D6464" w:rsidRPr="001A2EA9" w:rsidTr="00876612">
        <w:tc>
          <w:tcPr>
            <w:tcW w:w="534" w:type="dxa"/>
          </w:tcPr>
          <w:p w:rsidR="002D6464" w:rsidRPr="001A2EA9" w:rsidRDefault="006F4496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4394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สอบปฏิบัติการกราบ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เบญจางคป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ระดิษฐ์</w:t>
            </w:r>
          </w:p>
        </w:tc>
        <w:tc>
          <w:tcPr>
            <w:tcW w:w="2693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621" w:type="dxa"/>
          </w:tcPr>
          <w:p w:rsidR="002D6464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เจตคติ / ความสนใจ / ความรับผิดชอบ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4394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2693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1621" w:type="dxa"/>
          </w:tcPr>
          <w:p w:rsidR="00E11BFE" w:rsidRPr="001A2EA9" w:rsidRDefault="00F916A1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ทดสอบสิ่งต่างๆที่อยู่รอบตัวเอง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ทดสอบมนุษย์กับสิ่งแวดล้อม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24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สอบศา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สนพิธีน่ารู้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ทดสอบการศึกษาเรื่องราวของโรงเรียนและชุมชน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ทดสอบถิ่นฐาน ถิ่นไทย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สอบปฏิบัติสวดมนต์และแผ่เมตตา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876612" w:rsidRPr="001A2EA9" w:rsidTr="00876612">
        <w:tc>
          <w:tcPr>
            <w:tcW w:w="53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4394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เจตคติ / ความสนใจ / ความรับผิดชอบ</w:t>
            </w:r>
          </w:p>
        </w:tc>
        <w:tc>
          <w:tcPr>
            <w:tcW w:w="2693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1621" w:type="dxa"/>
          </w:tcPr>
          <w:p w:rsidR="00876612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</w:tr>
      <w:tr w:rsidR="00E11BFE" w:rsidRPr="001A2EA9" w:rsidTr="00876612">
        <w:tc>
          <w:tcPr>
            <w:tcW w:w="534" w:type="dxa"/>
          </w:tcPr>
          <w:p w:rsidR="00E11BFE" w:rsidRPr="001A2EA9" w:rsidRDefault="0087661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4394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สอบปลายภาค</w:t>
            </w:r>
            <w:r w:rsidR="00F916A1" w:rsidRPr="001A2EA9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</w:tc>
        <w:tc>
          <w:tcPr>
            <w:tcW w:w="2693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1621" w:type="dxa"/>
          </w:tcPr>
          <w:p w:rsidR="00E11BFE" w:rsidRPr="001A2EA9" w:rsidRDefault="00E11BFE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</w:tbl>
    <w:p w:rsidR="00F10827" w:rsidRPr="001A2EA9" w:rsidRDefault="00F10827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14094C" w:rsidRPr="001A2EA9" w:rsidRDefault="0014094C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4094C" w:rsidRPr="001A2EA9" w:rsidRDefault="0014094C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 w:rsidRPr="001A2EA9">
        <w:rPr>
          <w:rFonts w:ascii="Angsana New" w:hAnsi="Angsana New" w:cs="Angsana New"/>
          <w:b/>
          <w:bCs/>
          <w:sz w:val="32"/>
          <w:szCs w:val="32"/>
        </w:rPr>
        <w:t>6.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เกณฑ์การผ่านประเมิน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: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มีผลสัมฤทธิ์ทางการเรียนไม่ต่ำกว่าร้อยละ</w:t>
      </w:r>
      <w:proofErr w:type="gramEnd"/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 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E2C6A" w:rsidRPr="001A2EA9" w:rsidTr="008E2C6A">
        <w:tc>
          <w:tcPr>
            <w:tcW w:w="3080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8E2C6A" w:rsidRPr="001A2EA9" w:rsidRDefault="008E2C6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8E2C6A" w:rsidRPr="001A2EA9" w:rsidTr="008E2C6A">
        <w:tc>
          <w:tcPr>
            <w:tcW w:w="3080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80 – 100</w:t>
            </w:r>
          </w:p>
        </w:tc>
      </w:tr>
      <w:tr w:rsidR="008E2C6A" w:rsidRPr="001A2EA9" w:rsidTr="008E2C6A">
        <w:tc>
          <w:tcPr>
            <w:tcW w:w="3080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3.5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ดีมาก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75 – 79</w:t>
            </w:r>
          </w:p>
        </w:tc>
      </w:tr>
      <w:tr w:rsidR="008E2C6A" w:rsidRPr="001A2EA9" w:rsidTr="008E2C6A">
        <w:tc>
          <w:tcPr>
            <w:tcW w:w="3080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  <w:tc>
          <w:tcPr>
            <w:tcW w:w="3081" w:type="dxa"/>
          </w:tcPr>
          <w:p w:rsidR="008E2C6A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70 – 74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2.5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ค่อนข้างดี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65 – 69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60 – 64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1.5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พอใช้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55 – 59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ผ่านเกณฑ์ขั้นต่ำ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50 – 54</w:t>
            </w:r>
          </w:p>
        </w:tc>
      </w:tr>
      <w:tr w:rsidR="005E10F9" w:rsidRPr="001A2EA9" w:rsidTr="008E2C6A">
        <w:tc>
          <w:tcPr>
            <w:tcW w:w="3080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ต่ำกว่าเกณฑ์</w:t>
            </w:r>
          </w:p>
        </w:tc>
        <w:tc>
          <w:tcPr>
            <w:tcW w:w="3081" w:type="dxa"/>
          </w:tcPr>
          <w:p w:rsidR="005E10F9" w:rsidRPr="001A2EA9" w:rsidRDefault="005E10F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0 – 49</w:t>
            </w:r>
          </w:p>
        </w:tc>
      </w:tr>
    </w:tbl>
    <w:p w:rsidR="004D5896" w:rsidRPr="001A2EA9" w:rsidRDefault="004D5896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lastRenderedPageBreak/>
        <w:t>7.</w:t>
      </w:r>
      <w:r w:rsidR="008E2C6A" w:rsidRPr="001A2EA9">
        <w:rPr>
          <w:rFonts w:ascii="Angsana New" w:hAnsi="Angsana New" w:cs="Angsana New"/>
          <w:b/>
          <w:bCs/>
          <w:sz w:val="32"/>
          <w:szCs w:val="32"/>
          <w:cs/>
        </w:rPr>
        <w:t>แหล่งการเรียนรู้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7.1)</w:t>
      </w:r>
      <w:r w:rsidR="00876612" w:rsidRPr="001A2EA9">
        <w:rPr>
          <w:rFonts w:ascii="Angsana New" w:hAnsi="Angsana New" w:cs="Angsana New"/>
          <w:sz w:val="32"/>
          <w:szCs w:val="32"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ห้องสมุดของโรงเรียนสาธิตมหาวิทยาลัยขอนแก่น ฝ่ายประถม (มอดินแดง)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7.2)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 xml:space="preserve"> ห้องคอมพิวเตอร์ของโรงเรียน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7.3)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ป้ายนิเทศของโรงเรียน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7.4)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มุมหนังสือในห้องเรียน</w:t>
      </w:r>
    </w:p>
    <w:p w:rsidR="0078700C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7.5)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ห้องอาเซียนของโรงเรียนสาธิตมหาวิทยาลัยขอนแก่น ฝ่ายมัธยม (มอดินแดง)</w:t>
      </w:r>
    </w:p>
    <w:p w:rsidR="001A2EA9" w:rsidRPr="001A2EA9" w:rsidRDefault="0078700C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7.6)</w:t>
      </w:r>
      <w:r w:rsidR="00876612" w:rsidRPr="001A2EA9">
        <w:rPr>
          <w:rFonts w:ascii="Angsana New" w:hAnsi="Angsana New" w:cs="Angsana New"/>
          <w:sz w:val="32"/>
          <w:szCs w:val="32"/>
          <w:cs/>
        </w:rPr>
        <w:t xml:space="preserve"> </w:t>
      </w:r>
      <w:r w:rsidR="007A5F95" w:rsidRPr="001A2EA9">
        <w:rPr>
          <w:rFonts w:ascii="Angsana New" w:hAnsi="Angsana New" w:cs="Angsana New"/>
          <w:sz w:val="32"/>
          <w:szCs w:val="32"/>
          <w:cs/>
        </w:rPr>
        <w:t>ห้องสมุดของโรงเรียนสาธิตมหาวิทยาลัยขอนแก่น ฝ่ายมัธยม (มอดินแดง)</w:t>
      </w:r>
    </w:p>
    <w:p w:rsidR="00876612" w:rsidRPr="001A2EA9" w:rsidRDefault="00876612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8E2C6A" w:rsidRPr="001A2EA9" w:rsidRDefault="008E2C6A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หนังสืออ้างอิง</w:t>
      </w:r>
      <w:r w:rsidR="0078700C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/ หนังสือค้นคว้าเพิ่มเติม</w:t>
      </w:r>
    </w:p>
    <w:p w:rsidR="007A5F95" w:rsidRPr="001A2EA9" w:rsidRDefault="007A5F95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กระทรวงศึกษาธิการ . </w:t>
      </w:r>
      <w:r w:rsidRPr="001A2EA9">
        <w:rPr>
          <w:rFonts w:ascii="Angsana New" w:hAnsi="Angsana New" w:cs="Angsana New"/>
          <w:sz w:val="32"/>
          <w:szCs w:val="32"/>
        </w:rPr>
        <w:t>(2551) .</w:t>
      </w:r>
      <w:proofErr w:type="gramStart"/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หลักสูตรแกนกลางการศึกษาขั้นพื้นฐาน  พุทธศักราช</w:t>
      </w:r>
      <w:proofErr w:type="gramEnd"/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2551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. </w:t>
      </w:r>
    </w:p>
    <w:p w:rsidR="007A5F95" w:rsidRPr="001A2EA9" w:rsidRDefault="007A5F95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1A2EA9">
        <w:rPr>
          <w:rFonts w:ascii="Angsana New" w:hAnsi="Angsana New" w:cs="Angsana New"/>
          <w:sz w:val="32"/>
          <w:szCs w:val="32"/>
        </w:rPr>
        <w:t>:</w:t>
      </w:r>
      <w:r w:rsidRPr="001A2EA9">
        <w:rPr>
          <w:rFonts w:ascii="Angsana New" w:hAnsi="Angsana New" w:cs="Angsana New"/>
          <w:sz w:val="32"/>
          <w:szCs w:val="32"/>
          <w:cs/>
        </w:rPr>
        <w:t>โรงพิมพ์ชุมนุมสหกรณ์การเกษตรแห่งประเทศไทย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หนังสือเรียนพระพุทธศาสนา </w:t>
      </w:r>
      <w:r w:rsidR="00F86BC4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ชั้นประถมศึกษาปีที่ </w:t>
      </w:r>
      <w:r w:rsidR="00F86BC4"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>ของสำนักงานคณะกรรมการการศึกษาขั้นพื้นฐาน  กระทรวงศึกษาธิการ  สำนักพิมพ์  องค์การค้าของสำนักงานคณะกรรมการส่งเสริมสวัสดิการและ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สวัสดิ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ภาพครูและบุคลากรทางการศึกษา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สกสค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</w:t>
      </w:r>
      <w:r w:rsidRPr="001A2EA9">
        <w:rPr>
          <w:rFonts w:ascii="Angsana New" w:hAnsi="Angsana New" w:cs="Angsana New"/>
          <w:sz w:val="32"/>
          <w:szCs w:val="32"/>
        </w:rPr>
        <w:t>)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หนังสือเรียนประวัติศาสตร์ </w:t>
      </w:r>
      <w:r w:rsidR="00F86BC4"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ชั้นประถมศึกษาปีที่ </w:t>
      </w:r>
      <w:r w:rsidR="00F86BC4" w:rsidRPr="001A2EA9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Pr="001A2EA9">
        <w:rPr>
          <w:rFonts w:ascii="Angsana New" w:hAnsi="Angsana New" w:cs="Angsana New"/>
          <w:sz w:val="32"/>
          <w:szCs w:val="32"/>
          <w:cs/>
        </w:rPr>
        <w:t>ของสำนักงานคณะกรรมการการศึกษาขั้นพื้นฐาน  กระทรวงศึกษาธิการ  สำนักพิมพ์  องค์การค้าของสำนักงานคณะกรรมการส่งเสริมสวัสดิการและ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สวัสดิ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ภาพครูและบุคลากรทางการศึกษา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สกสค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</w:t>
      </w:r>
      <w:r w:rsidRPr="001A2EA9">
        <w:rPr>
          <w:rFonts w:ascii="Angsana New" w:hAnsi="Angsana New" w:cs="Angsana New"/>
          <w:sz w:val="32"/>
          <w:szCs w:val="32"/>
        </w:rPr>
        <w:t>)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>หนังสือเรียน</w:t>
      </w:r>
      <w:r w:rsidR="00F86BC4" w:rsidRPr="001A2EA9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  สังคมศึกษา  ศาสนาและ  วัฒนธรรม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>ของ สุเทพ  จิตชื่นและคณะสำนักพิมพ์ วัฒนาพานิช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หนังสือเรียนเรียน  พระพุทธศาสนาชั้นประถมศึกษาปีที่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="00190F38" w:rsidRPr="001A2EA9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จรัส  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พยัค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ราชศักดิ์และคณะสำนักพิมพ์ วัฒนาพานิช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หนังสือเรียนเรียน  ประวัติศาสตร์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="00190F38" w:rsidRPr="001A2EA9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1A2EA9">
        <w:rPr>
          <w:rFonts w:ascii="Angsana New" w:hAnsi="Angsana New" w:cs="Angsana New"/>
          <w:sz w:val="32"/>
          <w:szCs w:val="32"/>
          <w:cs/>
        </w:rPr>
        <w:t>ไพบูลย์  มีกุศลและคณะสำนักพิมพ์ วัฒนาพานิช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หนังสือเรียน สังคมศึกษา  ศาสนาและ  วัฒนธรรม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ของ กวี  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วร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กวินและคณะสำนักพิมพ์ บริษัทพัฒนาคุณภาพวิชาการ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พ.ว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.) จำกัด</w:t>
      </w:r>
    </w:p>
    <w:p w:rsidR="00F86BC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หนังสือเรียนเรียน  สังคมศึกษา  ศาสนาและ  วัฒนธรรม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ของ อำนวย  พุทธมีและคณะสำนักพิมพ์ 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แม็ค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 xml:space="preserve"> จำกัด</w:t>
      </w:r>
    </w:p>
    <w:p w:rsidR="004819B4" w:rsidRPr="001A2EA9" w:rsidRDefault="004819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 พระพุทธศาสนา 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="00F86BC4" w:rsidRPr="001A2EA9">
        <w:rPr>
          <w:rFonts w:ascii="Angsana New" w:hAnsi="Angsana New" w:cs="Angsana New"/>
          <w:sz w:val="32"/>
          <w:szCs w:val="32"/>
          <w:cs/>
        </w:rPr>
        <w:t>ของ พระ</w:t>
      </w:r>
      <w:proofErr w:type="spellStart"/>
      <w:r w:rsidR="00F86BC4" w:rsidRPr="001A2EA9">
        <w:rPr>
          <w:rFonts w:ascii="Angsana New" w:hAnsi="Angsana New" w:cs="Angsana New"/>
          <w:sz w:val="32"/>
          <w:szCs w:val="32"/>
          <w:cs/>
        </w:rPr>
        <w:t>ระพิน</w:t>
      </w:r>
      <w:proofErr w:type="spellEnd"/>
      <w:r w:rsidR="00F86BC4" w:rsidRPr="001A2EA9">
        <w:rPr>
          <w:rFonts w:ascii="Angsana New" w:hAnsi="Angsana New" w:cs="Angsana New"/>
          <w:sz w:val="32"/>
          <w:szCs w:val="32"/>
          <w:cs/>
        </w:rPr>
        <w:t xml:space="preserve"> พุทธสาโร และ พระมหามนัส  </w:t>
      </w:r>
      <w:proofErr w:type="spellStart"/>
      <w:r w:rsidR="00F86BC4" w:rsidRPr="001A2EA9">
        <w:rPr>
          <w:rFonts w:ascii="Angsana New" w:hAnsi="Angsana New" w:cs="Angsana New"/>
          <w:sz w:val="32"/>
          <w:szCs w:val="32"/>
          <w:cs/>
        </w:rPr>
        <w:t>กิตฺ</w:t>
      </w:r>
      <w:proofErr w:type="spellEnd"/>
      <w:r w:rsidR="00F86BC4" w:rsidRPr="001A2EA9">
        <w:rPr>
          <w:rFonts w:ascii="Angsana New" w:hAnsi="Angsana New" w:cs="Angsana New"/>
          <w:sz w:val="32"/>
          <w:szCs w:val="32"/>
          <w:cs/>
        </w:rPr>
        <w:t xml:space="preserve">ติสาโร 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สำนักพิมพ์ </w:t>
      </w:r>
      <w:r w:rsidR="00F86BC4" w:rsidRPr="001A2EA9">
        <w:rPr>
          <w:rFonts w:ascii="Angsana New" w:hAnsi="Angsana New" w:cs="Angsana New"/>
          <w:sz w:val="32"/>
          <w:szCs w:val="32"/>
          <w:cs/>
        </w:rPr>
        <w:t>บริษัทพัฒนาคุณภาพวิชาการ (</w:t>
      </w:r>
      <w:proofErr w:type="spellStart"/>
      <w:r w:rsidR="00F86BC4" w:rsidRPr="001A2EA9">
        <w:rPr>
          <w:rFonts w:ascii="Angsana New" w:hAnsi="Angsana New" w:cs="Angsana New"/>
          <w:sz w:val="32"/>
          <w:szCs w:val="32"/>
          <w:cs/>
        </w:rPr>
        <w:t>พ.ว</w:t>
      </w:r>
      <w:proofErr w:type="spellEnd"/>
      <w:r w:rsidR="00F86BC4" w:rsidRPr="001A2EA9">
        <w:rPr>
          <w:rFonts w:ascii="Angsana New" w:hAnsi="Angsana New" w:cs="Angsana New"/>
          <w:sz w:val="32"/>
          <w:szCs w:val="32"/>
          <w:cs/>
        </w:rPr>
        <w:t>.) จำกัด</w:t>
      </w:r>
    </w:p>
    <w:p w:rsidR="004819B4" w:rsidRPr="001A2EA9" w:rsidRDefault="00F86BC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  <w:cs/>
        </w:rPr>
        <w:t xml:space="preserve">หนังสือเรียน ประวัติศาสตร์ ชั้นประถมศึกษาปีที่ </w:t>
      </w:r>
      <w:r w:rsidRPr="001A2EA9">
        <w:rPr>
          <w:rFonts w:ascii="Angsana New" w:hAnsi="Angsana New" w:cs="Angsana New"/>
          <w:b/>
          <w:bCs/>
          <w:sz w:val="32"/>
          <w:szCs w:val="32"/>
        </w:rPr>
        <w:t>3</w:t>
      </w:r>
      <w:r w:rsidRPr="001A2EA9">
        <w:rPr>
          <w:rFonts w:ascii="Angsana New" w:hAnsi="Angsana New" w:cs="Angsana New"/>
          <w:sz w:val="32"/>
          <w:szCs w:val="32"/>
          <w:cs/>
        </w:rPr>
        <w:t>ของ พลับพลึง  คงชนะ  สำนักพิมพ์ บริษัทพัฒนาคุณภาพวิชาการ (</w:t>
      </w:r>
      <w:proofErr w:type="spellStart"/>
      <w:r w:rsidRPr="001A2EA9">
        <w:rPr>
          <w:rFonts w:ascii="Angsana New" w:hAnsi="Angsana New" w:cs="Angsana New"/>
          <w:sz w:val="32"/>
          <w:szCs w:val="32"/>
          <w:cs/>
        </w:rPr>
        <w:t>พ.ว</w:t>
      </w:r>
      <w:proofErr w:type="spellEnd"/>
      <w:r w:rsidRPr="001A2EA9">
        <w:rPr>
          <w:rFonts w:ascii="Angsana New" w:hAnsi="Angsana New" w:cs="Angsana New"/>
          <w:sz w:val="32"/>
          <w:szCs w:val="32"/>
          <w:cs/>
        </w:rPr>
        <w:t>.) จำกัด</w:t>
      </w: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8.</w:t>
      </w:r>
      <w:r w:rsidR="008E2C6A" w:rsidRPr="001A2EA9">
        <w:rPr>
          <w:rFonts w:ascii="Angsana New" w:hAnsi="Angsana New" w:cs="Angsana New"/>
          <w:b/>
          <w:bCs/>
          <w:sz w:val="32"/>
          <w:szCs w:val="32"/>
          <w:cs/>
        </w:rPr>
        <w:t>แผนการเรียนการสอน</w:t>
      </w:r>
    </w:p>
    <w:tbl>
      <w:tblPr>
        <w:tblStyle w:val="a3"/>
        <w:tblW w:w="210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3"/>
        <w:gridCol w:w="1548"/>
        <w:gridCol w:w="57"/>
        <w:gridCol w:w="1643"/>
        <w:gridCol w:w="62"/>
        <w:gridCol w:w="10"/>
        <w:gridCol w:w="1569"/>
        <w:gridCol w:w="54"/>
        <w:gridCol w:w="8"/>
        <w:gridCol w:w="1339"/>
        <w:gridCol w:w="7"/>
        <w:gridCol w:w="208"/>
        <w:gridCol w:w="1189"/>
        <w:gridCol w:w="2501"/>
        <w:gridCol w:w="2501"/>
        <w:gridCol w:w="2501"/>
        <w:gridCol w:w="2501"/>
        <w:gridCol w:w="2501"/>
      </w:tblGrid>
      <w:tr w:rsidR="00082425" w:rsidRPr="001A2EA9" w:rsidTr="001A2EA9">
        <w:trPr>
          <w:gridAfter w:val="4"/>
          <w:wAfter w:w="10004" w:type="dxa"/>
          <w:trHeight w:val="129"/>
        </w:trPr>
        <w:tc>
          <w:tcPr>
            <w:tcW w:w="863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641" w:type="dxa"/>
            <w:gridSpan w:val="3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16" w:type="dxa"/>
            <w:gridSpan w:val="5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สื่อ/แหล่งการเรียนรู้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ผลงานนักเรียน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:rsidR="000755EA" w:rsidRPr="001A2EA9" w:rsidRDefault="000755EA" w:rsidP="001A2EA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82425" w:rsidRPr="001A2EA9" w:rsidTr="001A2EA9">
        <w:trPr>
          <w:gridAfter w:val="4"/>
          <w:wAfter w:w="10004" w:type="dxa"/>
          <w:trHeight w:val="250"/>
        </w:trPr>
        <w:tc>
          <w:tcPr>
            <w:tcW w:w="863" w:type="dxa"/>
            <w:vMerge w:val="restart"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237B7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76F1" w:rsidRPr="001A2EA9" w:rsidRDefault="0018249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รายรับ-รายจ่าย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</w:tcPr>
          <w:p w:rsidR="00D9795A" w:rsidRPr="001A2EA9" w:rsidRDefault="0029003F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</w:t>
            </w:r>
          </w:p>
          <w:p w:rsidR="0029003F" w:rsidRPr="001A2EA9" w:rsidRDefault="0029003F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อภิปรายแสดงความคิดเห็น</w:t>
            </w:r>
          </w:p>
        </w:tc>
        <w:tc>
          <w:tcPr>
            <w:tcW w:w="1616" w:type="dxa"/>
            <w:gridSpan w:val="5"/>
            <w:tcBorders>
              <w:bottom w:val="single" w:sz="4" w:space="0" w:color="auto"/>
            </w:tcBorders>
          </w:tcPr>
          <w:p w:rsidR="00237B7A" w:rsidRPr="001A2EA9" w:rsidRDefault="00082425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ตัวอย่างรายรับ-รายจ่าย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37B7A" w:rsidRPr="001A2EA9" w:rsidRDefault="00237B7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237B7A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082425" w:rsidRPr="001A2EA9" w:rsidTr="001A2EA9">
        <w:trPr>
          <w:gridAfter w:val="4"/>
          <w:wAfter w:w="10004" w:type="dxa"/>
          <w:trHeight w:val="134"/>
        </w:trPr>
        <w:tc>
          <w:tcPr>
            <w:tcW w:w="863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A" w:rsidRPr="001A2EA9" w:rsidRDefault="00E219D8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พุทธ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สาวกและชาดก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B7A" w:rsidRPr="001A2EA9" w:rsidRDefault="007A776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ประวัติพุทธสาวกสาม</w:t>
            </w:r>
            <w:proofErr w:type="spellStart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B7A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กิจกรรมกลุ่มค้นคว้าประวัติของสาม</w:t>
            </w:r>
            <w:proofErr w:type="spellStart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อภิปรายแสดงความคิดเห็น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2425" w:rsidRPr="001A2EA9" w:rsidRDefault="00082425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 พระพุทธศาสนา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D9795A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</w:rPr>
              <w:t>-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วีดีทัศน์สาม</w:t>
            </w:r>
            <w:proofErr w:type="spellStart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39511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ประวัติสาม</w:t>
            </w:r>
            <w:proofErr w:type="spellStart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เณรสัง</w:t>
            </w:r>
            <w:proofErr w:type="spellEnd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กิจจะ</w:t>
            </w:r>
          </w:p>
          <w:p w:rsidR="00237B7A" w:rsidRPr="001A2EA9" w:rsidRDefault="00237B7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1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2425" w:rsidRPr="001A2EA9" w:rsidTr="001A2EA9">
        <w:trPr>
          <w:gridAfter w:val="4"/>
          <w:wAfter w:w="10004" w:type="dxa"/>
          <w:trHeight w:val="1250"/>
        </w:trPr>
        <w:tc>
          <w:tcPr>
            <w:tcW w:w="863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7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เวลาและวิธีการทางประวัติศาสตร์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980" w:rsidRPr="001A2EA9" w:rsidRDefault="009619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หลักการนับเวลาของไทย</w:t>
            </w:r>
          </w:p>
          <w:p w:rsidR="00D63CC2" w:rsidRPr="001A2EA9" w:rsidRDefault="009619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นับเวลาแบบจันทรคติและ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สุริ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ยค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ติ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425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อธิบายหลักการนับเวลาจันทรคติและสุริ</w:t>
            </w:r>
            <w:proofErr w:type="spellStart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ยค</w:t>
            </w:r>
            <w:proofErr w:type="spellEnd"/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ติ</w:t>
            </w:r>
          </w:p>
          <w:p w:rsidR="00082425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08242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ปฏิทินที่มีข้างขึ้นข้ามแรม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37B7A" w:rsidRPr="001A2EA9" w:rsidRDefault="00237B7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37B7A" w:rsidRPr="001A2EA9" w:rsidRDefault="00237B7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9795A" w:rsidRPr="001A2EA9" w:rsidTr="001A2EA9">
        <w:trPr>
          <w:gridAfter w:val="4"/>
          <w:wAfter w:w="10004" w:type="dxa"/>
          <w:trHeight w:val="345"/>
        </w:trPr>
        <w:tc>
          <w:tcPr>
            <w:tcW w:w="863" w:type="dxa"/>
            <w:vMerge w:val="restart"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๐การวางแผนการใช้เงินของตนเอง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-วิเคราะห์รายรับ-รายจ่าย</w:t>
            </w:r>
          </w:p>
          <w:p w:rsidR="00D9795A" w:rsidRPr="001A2EA9" w:rsidRDefault="00D63CC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-ทำบัญชีรายรับ-รายจ่ายเป็</w:t>
            </w:r>
            <w:r w:rsidR="00D9795A" w:rsidRPr="001A2EA9">
              <w:rPr>
                <w:rFonts w:ascii="Angsana New" w:hAnsi="Angsana New" w:cs="Angsana New"/>
                <w:sz w:val="32"/>
                <w:szCs w:val="32"/>
                <w:cs/>
              </w:rPr>
              <w:t>นรายบุคคล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-ตัวอย่างการทำบัญชีรายรับ-รายจ่าย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-แบบฟอร์มการทำบัญชีรายรับ-รายจ่าย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ผลงานการทำบัญชีรายรับ-รายจ่ายของนักเรียน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D9795A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D9795A" w:rsidRPr="001A2EA9" w:rsidTr="001A2EA9">
        <w:trPr>
          <w:gridAfter w:val="4"/>
          <w:wAfter w:w="10004" w:type="dxa"/>
          <w:trHeight w:val="230"/>
        </w:trPr>
        <w:tc>
          <w:tcPr>
            <w:tcW w:w="863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พุทธสาวกและชาดก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๐ชาวพุทธตัวอย่าง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-สมเด็จพระ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พุฒาจารย์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(โต พรหมรังสี)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-พระเจ้าตากสิน</w:t>
            </w:r>
          </w:p>
          <w:p w:rsidR="00226A76" w:rsidRPr="001A2EA9" w:rsidRDefault="00226A7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-กิจกรรมกลุ่มค้นคว้าประวัติและผลงาน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-การนำเสนอ</w:t>
            </w:r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ผลงาน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D9795A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ประวัติและผลงานชาวพุทธตัวอย่าง</w:t>
            </w:r>
          </w:p>
        </w:tc>
        <w:tc>
          <w:tcPr>
            <w:tcW w:w="2501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9795A" w:rsidRPr="001A2EA9" w:rsidTr="001A2EA9">
        <w:trPr>
          <w:gridAfter w:val="4"/>
          <w:wAfter w:w="10004" w:type="dxa"/>
          <w:trHeight w:val="154"/>
        </w:trPr>
        <w:tc>
          <w:tcPr>
            <w:tcW w:w="863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เวลาและวิธีการทางประวัติศาสตร์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การนับเวลาแบบสุริ</w:t>
            </w:r>
            <w:proofErr w:type="spellStart"/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ยค</w:t>
            </w:r>
            <w:proofErr w:type="spellEnd"/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ติ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-พุทธศักราชและคริสต์ศักราช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</w:t>
            </w:r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อภิปราย</w:t>
            </w:r>
          </w:p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เปรียบเทียบพุทธศักราชและคริสต์ศักราช</w:t>
            </w:r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เป็นกลุ่มและรายบุคคล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-เอกสารประกอบการเรียน ประวัติศาสตร์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ปฏิทิน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ตัวอย่างการเปรียบเทียบพุทธศักราชและคริสต์ศักราช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9795A" w:rsidRPr="001A2EA9" w:rsidRDefault="00D9795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D9795A" w:rsidRPr="001A2EA9" w:rsidRDefault="00D9795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82425" w:rsidRPr="001A2EA9" w:rsidTr="001A2EA9">
        <w:trPr>
          <w:gridAfter w:val="4"/>
          <w:wAfter w:w="10004" w:type="dxa"/>
          <w:trHeight w:val="192"/>
        </w:trPr>
        <w:tc>
          <w:tcPr>
            <w:tcW w:w="863" w:type="dxa"/>
            <w:vMerge w:val="restart"/>
          </w:tcPr>
          <w:p w:rsidR="008E6094" w:rsidRPr="001A2EA9" w:rsidRDefault="008E609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8E6094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2499" w:rsidRPr="001A2EA9" w:rsidRDefault="0018249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การวางแผนหารายได้ที่สุจริตและเหมาะสม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-การนำเงินที่เหลือมาใช้จ่ายอย่างเหมาะสม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</w:tcPr>
          <w:p w:rsidR="00AF416B" w:rsidRPr="001A2EA9" w:rsidRDefault="00AF416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50C89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กิจกรรมกลุ่มวางแผนหารายได้ที่สุจริต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-การนำเสนอผลงาน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  วิเคราะห์รายได้ของแต่ละกลุ่ม</w:t>
            </w:r>
          </w:p>
        </w:tc>
        <w:tc>
          <w:tcPr>
            <w:tcW w:w="1616" w:type="dxa"/>
            <w:gridSpan w:val="5"/>
            <w:tcBorders>
              <w:bottom w:val="single" w:sz="4" w:space="0" w:color="auto"/>
            </w:tcBorders>
          </w:tcPr>
          <w:p w:rsidR="00AF416B" w:rsidRPr="001A2EA9" w:rsidRDefault="00AF416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26A76" w:rsidRPr="001A2EA9" w:rsidRDefault="00226A7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AF416B" w:rsidRPr="001A2EA9" w:rsidRDefault="00AF416B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E6094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อาชีพที่สุจริตของแต่ละกลุ่ม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8E6094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226A76" w:rsidRPr="001A2EA9" w:rsidTr="001A2EA9">
        <w:trPr>
          <w:gridAfter w:val="4"/>
          <w:wAfter w:w="10004" w:type="dxa"/>
          <w:trHeight w:val="495"/>
        </w:trPr>
        <w:tc>
          <w:tcPr>
            <w:tcW w:w="863" w:type="dxa"/>
            <w:vMerge/>
          </w:tcPr>
          <w:p w:rsidR="00226A76" w:rsidRPr="001A2EA9" w:rsidRDefault="00226A76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94" w:type="dxa"/>
            <w:gridSpan w:val="12"/>
            <w:tcBorders>
              <w:top w:val="single" w:sz="4" w:space="0" w:color="auto"/>
            </w:tcBorders>
          </w:tcPr>
          <w:p w:rsidR="00226A76" w:rsidRPr="001A2EA9" w:rsidRDefault="00226A76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ทดสอบพุทธสาวกและชาวพุทธตัวอย่าง</w:t>
            </w:r>
          </w:p>
        </w:tc>
        <w:tc>
          <w:tcPr>
            <w:tcW w:w="2501" w:type="dxa"/>
            <w:vMerge/>
          </w:tcPr>
          <w:p w:rsidR="00226A76" w:rsidRPr="001A2EA9" w:rsidRDefault="00226A76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50C89" w:rsidRPr="001A2EA9" w:rsidTr="001A2EA9">
        <w:trPr>
          <w:gridAfter w:val="4"/>
          <w:wAfter w:w="10004" w:type="dxa"/>
          <w:trHeight w:val="384"/>
        </w:trPr>
        <w:tc>
          <w:tcPr>
            <w:tcW w:w="863" w:type="dxa"/>
            <w:vMerge/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เวลาและวิธีการทางประวัติศาสตร์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๐วิธีการสืบค้นข้อมูลและเหตุการณ์สำคัญของโรงเรียนและชุมชน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-อธิบายวิธีการสืบค้นทางประวัติศาสตร์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-power point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วิธีการทางประวัติศาสตร์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1" w:type="dxa"/>
            <w:vMerge/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B50C89" w:rsidRPr="001A2EA9" w:rsidTr="001A2EA9">
        <w:trPr>
          <w:gridAfter w:val="4"/>
          <w:wAfter w:w="10004" w:type="dxa"/>
          <w:trHeight w:val="326"/>
        </w:trPr>
        <w:tc>
          <w:tcPr>
            <w:tcW w:w="863" w:type="dxa"/>
            <w:vMerge w:val="restart"/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89" w:rsidRPr="001A2EA9" w:rsidRDefault="009A62E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9A62E2" w:rsidRPr="001A2EA9">
              <w:rPr>
                <w:rFonts w:ascii="Angsana New" w:hAnsi="Angsana New" w:cs="Angsana New"/>
                <w:sz w:val="32"/>
                <w:szCs w:val="32"/>
                <w:cs/>
              </w:rPr>
              <w:t>ภาษีที่เกี่ยวข้องกับชีวิตประจำวัน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2E2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A62E2" w:rsidRPr="001A2EA9">
              <w:rPr>
                <w:rFonts w:ascii="Angsana New" w:hAnsi="Angsana New" w:cs="Angsana New"/>
                <w:sz w:val="32"/>
                <w:szCs w:val="32"/>
                <w:cs/>
              </w:rPr>
              <w:t>ค้นคว้า  ความหมาย  ความสำคัญ ประเภทของภาษี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-อภิปรายบทบาทหน้าที่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ของประชาชนในการเสียภาษี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หนังสือเรียนเรียน  สังคมศึกษา  ศาสนาและ  วัฒนธรรม  ชั้นประถมศึกษา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ผลการ</w:t>
            </w:r>
            <w:r w:rsidR="009A62E2" w:rsidRPr="001A2EA9">
              <w:rPr>
                <w:rFonts w:ascii="Angsana New" w:hAnsi="Angsana New" w:cs="Angsana New"/>
                <w:sz w:val="32"/>
                <w:szCs w:val="32"/>
                <w:cs/>
              </w:rPr>
              <w:t>ค้นคว้าของแต่ละกลุ่มเรื่องภาษี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B50C89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B50C89" w:rsidRPr="001A2EA9" w:rsidTr="001A2EA9">
        <w:trPr>
          <w:gridAfter w:val="4"/>
          <w:wAfter w:w="10004" w:type="dxa"/>
          <w:trHeight w:val="173"/>
        </w:trPr>
        <w:tc>
          <w:tcPr>
            <w:tcW w:w="863" w:type="dxa"/>
            <w:vMerge/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89" w:rsidRPr="001A2EA9" w:rsidRDefault="009A62E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พุทธสาวกและชาดก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๐ </w:t>
            </w:r>
            <w:r w:rsidR="009A62E2" w:rsidRPr="001A2EA9">
              <w:rPr>
                <w:rFonts w:ascii="Angsana New" w:hAnsi="Angsana New" w:cs="Angsana New"/>
                <w:sz w:val="32"/>
                <w:szCs w:val="32"/>
                <w:cs/>
              </w:rPr>
              <w:t>ชาดก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-อารามทูสกชาดก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-มหาวานิชชาดก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A62E2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กิจกรรมกลุ่มค้นคว้าเรื่องราวของชาดก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-วิเคราะห์ข้อดี ข้อเสีย ของตัวละคร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-อภิปรายถึงการนำข้อคิดไปใช้ในชีวิตประจำวัน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226A76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26A76" w:rsidRPr="001A2EA9" w:rsidRDefault="00226A7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</w:p>
          <w:p w:rsidR="00B50C89" w:rsidRPr="001A2EA9" w:rsidRDefault="00B50C8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B50C89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ผลการค้นคว้าของแต่ละกลุ่มเรื่องชาดก</w:t>
            </w:r>
          </w:p>
        </w:tc>
        <w:tc>
          <w:tcPr>
            <w:tcW w:w="2501" w:type="dxa"/>
            <w:vMerge/>
          </w:tcPr>
          <w:p w:rsidR="00B50C89" w:rsidRPr="001A2EA9" w:rsidRDefault="00B50C89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9A62E2" w:rsidRPr="001A2EA9" w:rsidTr="001A2EA9">
        <w:trPr>
          <w:gridAfter w:val="4"/>
          <w:wAfter w:w="10004" w:type="dxa"/>
          <w:trHeight w:val="230"/>
        </w:trPr>
        <w:tc>
          <w:tcPr>
            <w:tcW w:w="863" w:type="dxa"/>
            <w:vMerge/>
          </w:tcPr>
          <w:p w:rsidR="009A62E2" w:rsidRPr="001A2EA9" w:rsidRDefault="009A62E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9A62E2" w:rsidRPr="001A2EA9" w:rsidRDefault="009A62E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เวลาและวิธีการทางประวัติศาสตร์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๐ประวัติของโรงเรียน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๐บุคคลสำคัญของโรงเรียน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๐ประวัติชุมชนของมหาวิทยาลัยขอนแก่น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</w:tcPr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-แบ่งกลุ่มค้นคว้าประวัติของโรงเรียนโดยใช้วิธีการทางประวัติศาสตร์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-นำเสนอผลการค้นคว้า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-สนทนาและวิเคราะห์ถึงประวัติของชุมชนมหาวิทยาลัยขอนแก่น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</w:tcBorders>
          </w:tcPr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26A76" w:rsidRPr="001A2EA9" w:rsidRDefault="00226A7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ประวัติของโรงเรียน</w:t>
            </w:r>
          </w:p>
          <w:p w:rsidR="009A62E2" w:rsidRPr="001A2EA9" w:rsidRDefault="009A62E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9A62E2" w:rsidRPr="001A2EA9" w:rsidRDefault="009A62E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326"/>
        </w:trPr>
        <w:tc>
          <w:tcPr>
            <w:tcW w:w="863" w:type="dxa"/>
            <w:vMerge w:val="restart"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7694" w:type="dxa"/>
            <w:gridSpan w:val="12"/>
            <w:tcBorders>
              <w:bottom w:val="single" w:sz="4" w:space="0" w:color="auto"/>
            </w:tcBorders>
          </w:tcPr>
          <w:p w:rsidR="00236FA2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ทดสอบการวางแผนการใช้จ่ายเงินของตนเองและภาษีที่เกี่ยวข้อง</w:t>
            </w:r>
          </w:p>
          <w:p w:rsidR="006B3204" w:rsidRPr="001A2EA9" w:rsidRDefault="006B320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236FA2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236FA2" w:rsidRPr="001A2EA9" w:rsidTr="001A2EA9">
        <w:trPr>
          <w:gridAfter w:val="4"/>
          <w:wAfter w:w="10004" w:type="dxa"/>
          <w:trHeight w:val="250"/>
        </w:trPr>
        <w:tc>
          <w:tcPr>
            <w:tcW w:w="863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36FA2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ทดสอบชาดกน่ารู้</w:t>
            </w:r>
          </w:p>
          <w:p w:rsidR="006B3204" w:rsidRPr="001A2EA9" w:rsidRDefault="006B3204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154"/>
        </w:trPr>
        <w:tc>
          <w:tcPr>
            <w:tcW w:w="863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94" w:type="dxa"/>
            <w:gridSpan w:val="12"/>
            <w:tcBorders>
              <w:top w:val="single" w:sz="4" w:space="0" w:color="auto"/>
            </w:tcBorders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ทดสอบเวลาและวิธีการทางประวัติศาสตร์</w:t>
            </w: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249"/>
        </w:trPr>
        <w:tc>
          <w:tcPr>
            <w:tcW w:w="863" w:type="dxa"/>
            <w:vMerge w:val="restart"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6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๐ความหมายของผู้ผลิตและผู้บริโภค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-ปัญหาพื้นฐานทางเศรษฐกิจ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-การอธิบาย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-บทบาทสมมติ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-อภิปรายแสดงความคิดเห็นเกี่ยวกับปัญหาพื้นฐานทางเศรษฐกิจ</w:t>
            </w:r>
          </w:p>
        </w:tc>
        <w:tc>
          <w:tcPr>
            <w:tcW w:w="1616" w:type="dxa"/>
            <w:gridSpan w:val="5"/>
            <w:tcBorders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236FA2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F52AEB" w:rsidRPr="001A2EA9" w:rsidTr="001A2EA9">
        <w:trPr>
          <w:gridAfter w:val="4"/>
          <w:wAfter w:w="10004" w:type="dxa"/>
          <w:trHeight w:val="269"/>
        </w:trPr>
        <w:tc>
          <w:tcPr>
            <w:tcW w:w="863" w:type="dxa"/>
            <w:vMerge/>
          </w:tcPr>
          <w:p w:rsidR="00F52AEB" w:rsidRPr="001A2EA9" w:rsidRDefault="00F52A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EB" w:rsidRPr="001A2EA9" w:rsidRDefault="00F52A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องค์ประกอบของศาสนา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EB" w:rsidRPr="001A2EA9" w:rsidRDefault="00F52A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บุคคล  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สถาน และ 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วัตถุ</w:t>
            </w:r>
          </w:p>
          <w:p w:rsidR="00F52AEB" w:rsidRPr="001A2EA9" w:rsidRDefault="00F52A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-มารยาทชาวพุทธ</w:t>
            </w:r>
          </w:p>
          <w:p w:rsidR="00F52AEB" w:rsidRPr="001A2EA9" w:rsidRDefault="00F52A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การลุกขึ้นยืนรับพระสงฆ์  การปฏิสันถาร  การสนทนา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AEB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-อธิบายความหมายองค์ประกอบของศาสนา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-อภิปรายวิธีการดูแลรักษาศาสนาสถาน  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วัตถุ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-แบ่งกลุ่มฝึกปฏิบัติมารยาทชาวพุทธ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-แสดงมารยาทชาวพุทธ  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-หนังสือเรียน พระพุทธศาสนา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-power  point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-วีดีทัศน์มารยาทชาวพุทธ</w:t>
            </w:r>
          </w:p>
          <w:p w:rsidR="00F52AEB" w:rsidRPr="001A2EA9" w:rsidRDefault="00F52A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F52AEB" w:rsidRPr="001A2EA9" w:rsidRDefault="00F52AEB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F52AEB" w:rsidRPr="001A2EA9" w:rsidRDefault="00F52AEB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212"/>
        </w:trPr>
        <w:tc>
          <w:tcPr>
            <w:tcW w:w="863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ถิ่นฐาน  ถิ่นไทย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๐ปัจจัยที่มีอิทธิพลต่อการตั้งถิ่นฐานและพัฒนาการของชุมชน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-อภิปรายและวิเคราะห์ปัจจัยที่มีอิทธิพลต่อการตั้งถิ่นฐานและพัฒนาการของชุมชน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-สรุปเป็นแผนผังความคิด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-power point</w:t>
            </w:r>
          </w:p>
          <w:p w:rsidR="00226A76" w:rsidRPr="001A2EA9" w:rsidRDefault="00226A7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แผนผังความคิดปัจจัยที่มีอิทธิพลต่อการตั้งถิ่นฐาน</w:t>
            </w: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384"/>
        </w:trPr>
        <w:tc>
          <w:tcPr>
            <w:tcW w:w="863" w:type="dxa"/>
            <w:vMerge w:val="restart"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236FA2" w:rsidRPr="001A2EA9" w:rsidRDefault="00937930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เศรษฐศาสตร์ใกล้ตัว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937930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การแข่งขันทางการค้า</w:t>
            </w:r>
          </w:p>
          <w:p w:rsidR="00236FA2" w:rsidRPr="001A2EA9" w:rsidRDefault="00226A76" w:rsidP="001A2EA9">
            <w:pPr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</w:t>
            </w: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หน้าที่พลเมือง</w:t>
            </w:r>
          </w:p>
        </w:tc>
        <w:tc>
          <w:tcPr>
            <w:tcW w:w="1641" w:type="dxa"/>
            <w:gridSpan w:val="3"/>
            <w:tcBorders>
              <w:bottom w:val="single" w:sz="4" w:space="0" w:color="auto"/>
            </w:tcBorders>
          </w:tcPr>
          <w:p w:rsidR="00937930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-สนทนา</w:t>
            </w:r>
            <w:r w:rsidR="00937930" w:rsidRPr="001A2EA9">
              <w:rPr>
                <w:rFonts w:ascii="Angsana New" w:hAnsi="Angsana New" w:cs="Angsana New"/>
                <w:sz w:val="32"/>
                <w:szCs w:val="32"/>
                <w:cs/>
              </w:rPr>
              <w:t>ด้วยประเด็นเกี่ยวกับการแข่งขันทาง</w:t>
            </w:r>
            <w:r w:rsidR="00937930"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การค้า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-การอภิปรายแสดงความคิดเห็น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-สรุปผลการอภิปราย 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หนังสือเรียนเรียน  สังคมศึกษา  ศาสนา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226A76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กรณี</w:t>
            </w:r>
            <w:r w:rsidR="00937930" w:rsidRPr="001A2EA9">
              <w:rPr>
                <w:rFonts w:ascii="Angsana New" w:hAnsi="Angsana New" w:cs="Angsana New"/>
                <w:sz w:val="32"/>
                <w:szCs w:val="32"/>
                <w:cs/>
              </w:rPr>
              <w:t>ตัวอย่าง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-ตัวอย่างสินค้า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236FA2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การบ</w:t>
            </w:r>
            <w:r w:rsidR="00226A76" w:rsidRPr="001A2EA9">
              <w:rPr>
                <w:rFonts w:ascii="Angsana New" w:hAnsi="Angsana New" w:cs="Angsana New"/>
                <w:sz w:val="32"/>
                <w:szCs w:val="32"/>
                <w:cs/>
              </w:rPr>
              <w:t>ั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นทึกข้อมูลเกี่ยวกับ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ผลดี  ผลเสียของการแข่งขันทางการค้า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236FA2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236FA2" w:rsidRPr="001A2EA9" w:rsidTr="001A2EA9">
        <w:trPr>
          <w:gridAfter w:val="4"/>
          <w:wAfter w:w="10004" w:type="dxa"/>
          <w:trHeight w:val="250"/>
        </w:trPr>
        <w:tc>
          <w:tcPr>
            <w:tcW w:w="863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30" w:rsidRPr="001A2EA9" w:rsidRDefault="00937930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องค์ประกอบ</w:t>
            </w:r>
          </w:p>
          <w:p w:rsidR="00236FA2" w:rsidRPr="001A2EA9" w:rsidRDefault="00937930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ของศาสนา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A2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-มารยาทชาวพุทธ (ต่อ)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-การแต่งกายที่เหมาะสม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-การถวายสิ่งแก่พระสงฆ์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-การรับสิ่งของจากพระสงฆ์</w:t>
            </w:r>
          </w:p>
          <w:p w:rsidR="00D63CC2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-การดูแลรักษา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สถาน  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และศา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สนวัตถุ</w:t>
            </w:r>
          </w:p>
          <w:p w:rsidR="00226A76" w:rsidRPr="001A2EA9" w:rsidRDefault="00226A7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937930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การสาธิตมารยาทชาวพุทธ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-กิจกรรมกลุ่มฝึกปฏิบัติมารยาทชาวพุทธ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-การแสดงมารยาทชาวพุทธของแต่ละกลุ่ม</w:t>
            </w:r>
          </w:p>
          <w:p w:rsidR="00937930" w:rsidRPr="001A2EA9" w:rsidRDefault="0093793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-การอภิปรายแสดงความคิดเห็น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115"/>
        </w:trPr>
        <w:tc>
          <w:tcPr>
            <w:tcW w:w="863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236FA2" w:rsidRPr="001A2EA9" w:rsidRDefault="00937930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ถิ่นฐาน ถิ่นไทย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930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-ปัจจัยทางภูมิศาสตร์ที่มีผลต่อพัฒนาการของชุมชนในภาคต่างๆ</w:t>
            </w:r>
          </w:p>
          <w:p w:rsidR="00184F9C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-ปัจจัยทางสังคมที่มีผลต่ออิทธิพลต่อการตั้งถิ่นฐานและพัฒนาการของชุมชน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184F9C" w:rsidRPr="001A2EA9">
              <w:rPr>
                <w:rFonts w:ascii="Angsana New" w:hAnsi="Angsana New" w:cs="Angsana New"/>
                <w:sz w:val="32"/>
                <w:szCs w:val="32"/>
                <w:cs/>
              </w:rPr>
              <w:t>อภิปรายวิเคราะห์ปัจจัยทางภูมิศาสตร์ที่มีผลต่อพัฒนาการของชุมชน</w:t>
            </w:r>
          </w:p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-เขียนสรุปเป็นแผงผังความคิด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</w:tcBorders>
          </w:tcPr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-power point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236FA2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แผงผังความคิด</w:t>
            </w:r>
            <w:r w:rsidR="00937930" w:rsidRPr="001A2EA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84F9C" w:rsidRPr="001A2EA9" w:rsidTr="001A2EA9">
        <w:trPr>
          <w:gridAfter w:val="4"/>
          <w:wAfter w:w="10004" w:type="dxa"/>
          <w:trHeight w:val="364"/>
        </w:trPr>
        <w:tc>
          <w:tcPr>
            <w:tcW w:w="863" w:type="dxa"/>
            <w:vMerge w:val="restart"/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7694" w:type="dxa"/>
            <w:gridSpan w:val="12"/>
            <w:tcBorders>
              <w:bottom w:val="single" w:sz="4" w:space="0" w:color="auto"/>
            </w:tcBorders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ทดสอบการผลิตและการแข่งขันทางการค้า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184F9C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184F9C" w:rsidRPr="001A2EA9" w:rsidTr="001A2EA9">
        <w:trPr>
          <w:gridAfter w:val="4"/>
          <w:wAfter w:w="10004" w:type="dxa"/>
          <w:trHeight w:val="230"/>
        </w:trPr>
        <w:tc>
          <w:tcPr>
            <w:tcW w:w="863" w:type="dxa"/>
            <w:vMerge/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ทดสอบองค์ประกอบของศาสนา</w:t>
            </w:r>
          </w:p>
        </w:tc>
        <w:tc>
          <w:tcPr>
            <w:tcW w:w="2501" w:type="dxa"/>
            <w:vMerge/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84F9C" w:rsidRPr="001A2EA9" w:rsidTr="001A2EA9">
        <w:trPr>
          <w:gridAfter w:val="4"/>
          <w:wAfter w:w="10004" w:type="dxa"/>
          <w:trHeight w:val="135"/>
        </w:trPr>
        <w:tc>
          <w:tcPr>
            <w:tcW w:w="863" w:type="dxa"/>
            <w:vMerge/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ถิ่นฐาน ถิ่นไทย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-ความเหมือนและความแตกต่างของวัฒนธรรมของชุมชน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</w:tcPr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-อภิปรายและวิเคราะห์ความเหมือนและความแตกต่างของวัฒนธรรมของชุมชน</w:t>
            </w:r>
          </w:p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-เปรียบเทียบความเหมือนและความแตกต่างของวัฒนธรรมของชุมชนตนเองและชุมชนอื่น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</w:tcBorders>
          </w:tcPr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184F9C" w:rsidRPr="001A2EA9" w:rsidRDefault="00184F9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รูปภาพวัฒนธรรม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184F9C" w:rsidRPr="001A2EA9" w:rsidRDefault="00226A7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ใบงาน</w:t>
            </w:r>
            <w:r w:rsidR="00DD6DCE"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ผลการวิเคราะห์ความเหมือนและความแตกต่างของวัฒนธรรมของชุมชน</w:t>
            </w:r>
          </w:p>
        </w:tc>
        <w:tc>
          <w:tcPr>
            <w:tcW w:w="2501" w:type="dxa"/>
            <w:vMerge/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129"/>
        </w:trPr>
        <w:tc>
          <w:tcPr>
            <w:tcW w:w="863" w:type="dxa"/>
            <w:shd w:val="clear" w:color="auto" w:fill="D9D9D9" w:themeFill="background1" w:themeFillShade="D9"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195" w:type="dxa"/>
            <w:gridSpan w:val="13"/>
            <w:shd w:val="clear" w:color="auto" w:fill="D9D9D9" w:themeFill="background1" w:themeFillShade="D9"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Midterm  Examination</w:t>
            </w:r>
          </w:p>
        </w:tc>
      </w:tr>
      <w:tr w:rsidR="00236FA2" w:rsidRPr="001A2EA9" w:rsidTr="001A2EA9">
        <w:trPr>
          <w:gridAfter w:val="4"/>
          <w:wAfter w:w="10004" w:type="dxa"/>
          <w:trHeight w:val="211"/>
        </w:trPr>
        <w:tc>
          <w:tcPr>
            <w:tcW w:w="863" w:type="dxa"/>
            <w:vMerge w:val="restart"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236FA2" w:rsidRPr="001A2EA9" w:rsidRDefault="003F5FD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สิ่งต่างๆรอบตัว</w:t>
            </w:r>
          </w:p>
        </w:tc>
        <w:tc>
          <w:tcPr>
            <w:tcW w:w="17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๐</w:t>
            </w:r>
            <w:r w:rsidR="003F5FD2" w:rsidRPr="001A2EA9">
              <w:rPr>
                <w:rFonts w:ascii="Angsana New" w:hAnsi="Angsana New" w:cs="Angsana New"/>
                <w:sz w:val="32"/>
                <w:szCs w:val="32"/>
                <w:cs/>
              </w:rPr>
              <w:t>แผนผัง</w:t>
            </w:r>
          </w:p>
          <w:p w:rsidR="003F5FD2" w:rsidRPr="001A2EA9" w:rsidRDefault="003F5FD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-การเขียนแผนผัง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</w:tcPr>
          <w:p w:rsidR="003F5FD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3F5FD2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การอธิบายแผนผังและการเขียนแผนผัง</w:t>
            </w:r>
          </w:p>
          <w:p w:rsidR="003F5FD2" w:rsidRPr="001A2EA9" w:rsidRDefault="003F5FD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-กิจกรรมกลุ่มเขียนแผนผังโรงเรียน</w:t>
            </w:r>
          </w:p>
          <w:p w:rsidR="003F5FD2" w:rsidRPr="001A2EA9" w:rsidRDefault="003F5FD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  <w:p w:rsidR="003F5FD2" w:rsidRPr="001A2EA9" w:rsidRDefault="003F5FD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3F5FD2" w:rsidRPr="001A2EA9">
              <w:rPr>
                <w:rFonts w:ascii="Angsana New" w:hAnsi="Angsana New" w:cs="Angsana New"/>
                <w:sz w:val="32"/>
                <w:szCs w:val="32"/>
                <w:cs/>
              </w:rPr>
              <w:t>ตัวอย่างแผนผังของ</w:t>
            </w:r>
            <w:proofErr w:type="spellStart"/>
            <w:r w:rsidR="003F5FD2" w:rsidRPr="001A2EA9">
              <w:rPr>
                <w:rFonts w:ascii="Angsana New" w:hAnsi="Angsana New" w:cs="Angsana New"/>
                <w:sz w:val="32"/>
                <w:szCs w:val="32"/>
                <w:cs/>
              </w:rPr>
              <w:t>สภาน</w:t>
            </w:r>
            <w:proofErr w:type="spellEnd"/>
            <w:r w:rsidR="003F5FD2" w:rsidRPr="001A2EA9">
              <w:rPr>
                <w:rFonts w:ascii="Angsana New" w:hAnsi="Angsana New" w:cs="Angsana New"/>
                <w:sz w:val="32"/>
                <w:szCs w:val="32"/>
                <w:cs/>
              </w:rPr>
              <w:t>ที่ต่างๆ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แผน</w:t>
            </w:r>
            <w:r w:rsidR="003F5FD2" w:rsidRPr="001A2EA9">
              <w:rPr>
                <w:rFonts w:ascii="Angsana New" w:hAnsi="Angsana New" w:cs="Angsana New"/>
                <w:sz w:val="32"/>
                <w:szCs w:val="32"/>
                <w:cs/>
              </w:rPr>
              <w:t>ผังโรงเรียน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236FA2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4D5896" w:rsidRPr="001A2EA9" w:rsidTr="001A2EA9">
        <w:trPr>
          <w:gridAfter w:val="4"/>
          <w:wAfter w:w="10004" w:type="dxa"/>
          <w:trHeight w:val="212"/>
        </w:trPr>
        <w:tc>
          <w:tcPr>
            <w:tcW w:w="863" w:type="dxa"/>
            <w:vMerge/>
          </w:tcPr>
          <w:p w:rsidR="004D5896" w:rsidRPr="001A2EA9" w:rsidRDefault="004D5896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96" w:rsidRPr="001A2EA9" w:rsidRDefault="004D5896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พิธีน่ารู้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-ความหมาย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ของศา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สนพิธี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-การอาราธนาศีล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-การสมาทานศีล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-การอธิบาย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-การอภิปราย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เกี่ย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กับประโยชน์ของการปฏิบัติ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สนพิธี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ให้ถูกต้อง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-นำเสนอผลการสรุปของกลุ่ม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-บทบาทสมมติ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ชั้น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-คำกล่าวอาราธนาศีล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และสมาทานศีล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4D5896" w:rsidRPr="001A2EA9" w:rsidRDefault="004D5896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84F9C" w:rsidRPr="001A2EA9" w:rsidTr="001A2EA9">
        <w:trPr>
          <w:gridAfter w:val="4"/>
          <w:wAfter w:w="10004" w:type="dxa"/>
          <w:trHeight w:val="150"/>
        </w:trPr>
        <w:tc>
          <w:tcPr>
            <w:tcW w:w="863" w:type="dxa"/>
            <w:vMerge/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94" w:type="dxa"/>
            <w:gridSpan w:val="12"/>
            <w:tcBorders>
              <w:top w:val="single" w:sz="4" w:space="0" w:color="auto"/>
            </w:tcBorders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ทดสอบถิ่นฐาน  ถิ่นไทย</w:t>
            </w:r>
          </w:p>
        </w:tc>
        <w:tc>
          <w:tcPr>
            <w:tcW w:w="2501" w:type="dxa"/>
            <w:vMerge/>
          </w:tcPr>
          <w:p w:rsidR="00184F9C" w:rsidRPr="001A2EA9" w:rsidRDefault="00184F9C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307"/>
        </w:trPr>
        <w:tc>
          <w:tcPr>
            <w:tcW w:w="863" w:type="dxa"/>
            <w:vMerge w:val="restart"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</w:tcPr>
          <w:p w:rsidR="00236FA2" w:rsidRPr="001A2EA9" w:rsidRDefault="000C7DD8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สิ่งต่างๆรอบตัว</w:t>
            </w:r>
          </w:p>
        </w:tc>
        <w:tc>
          <w:tcPr>
            <w:tcW w:w="17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36FA2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-แผนที่  ประเภท  ประโยชน์ การใช้แผนที่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-ภาพถ่าย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</w:tcPr>
          <w:p w:rsidR="000C7DD8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0C7DD8" w:rsidRPr="001A2EA9">
              <w:rPr>
                <w:rFonts w:ascii="Angsana New" w:hAnsi="Angsana New" w:cs="Angsana New"/>
                <w:sz w:val="32"/>
                <w:szCs w:val="32"/>
                <w:cs/>
              </w:rPr>
              <w:t>แบ่งกลุ่มค้นคว้าเกี่ยวกับแผนที่  ประเภท  ประโยชน์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-อภิปรายแสดงความคิดเห็นเกี่ยวกับภาพถ่ายและประโยชน์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-ภาพถ่ายต่างๆ</w:t>
            </w:r>
          </w:p>
          <w:p w:rsidR="00236FA2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-แผนที่ประเภทต่างๆ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power point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</w:tcBorders>
          </w:tcPr>
          <w:p w:rsidR="00236FA2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บันทึกความคิดเห็นเกี่ยวกับประโยชน์ของภาพถ่าย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236FA2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236FA2" w:rsidRPr="001A2EA9" w:rsidTr="001A2EA9">
        <w:trPr>
          <w:gridAfter w:val="4"/>
          <w:wAfter w:w="10004" w:type="dxa"/>
          <w:trHeight w:val="269"/>
        </w:trPr>
        <w:tc>
          <w:tcPr>
            <w:tcW w:w="863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A2" w:rsidRPr="001A2EA9" w:rsidRDefault="000C7DD8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พิธีน่ารู้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4D5896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การจัดโต๊ะหมู่บูชา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DD8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4D5896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กิจกรรมกลุ่มสืบค้นเรื่องการโต๊ะหมู่บูชา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  <w:p w:rsidR="00236FA2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-ศึกษาการจัดโต๊ะหมู่บูชาจากรูปภาพ  วีดีทัศน์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36FA2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4D5896" w:rsidRPr="001A2EA9">
              <w:rPr>
                <w:rFonts w:ascii="Angsana New" w:hAnsi="Angsana New" w:cs="Angsana New"/>
                <w:sz w:val="32"/>
                <w:szCs w:val="32"/>
                <w:cs/>
              </w:rPr>
              <w:t>รูปภาพการจัดโต๊ะหมู่</w:t>
            </w:r>
            <w:r w:rsidR="004D5896"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บูชา</w:t>
            </w:r>
          </w:p>
          <w:p w:rsidR="004D5896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-วีดีทัศน์การจัดโต๊ะหมู่บูชา</w:t>
            </w:r>
          </w:p>
          <w:p w:rsidR="00DD6DCE" w:rsidRPr="001A2EA9" w:rsidRDefault="00DD6DCE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6FA2" w:rsidRPr="001A2EA9" w:rsidRDefault="004D5896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ผลงานการค้นคว้าเรื่องการจัดโต๊ะหมู่บูชา</w:t>
            </w: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236FA2" w:rsidRPr="001A2EA9" w:rsidTr="001A2EA9">
        <w:trPr>
          <w:gridAfter w:val="4"/>
          <w:wAfter w:w="10004" w:type="dxa"/>
          <w:trHeight w:val="153"/>
        </w:trPr>
        <w:tc>
          <w:tcPr>
            <w:tcW w:w="863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236FA2" w:rsidRPr="001A2EA9" w:rsidRDefault="000C7DD8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อาเซียนของเรา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36FA2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FB40BA"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ระบอบการปกครองของประเทศสมาชิกอาเซียน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</w:tcBorders>
          </w:tcPr>
          <w:p w:rsidR="000C7DD8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0C7DD8" w:rsidRPr="001A2EA9">
              <w:rPr>
                <w:rFonts w:ascii="Angsana New" w:hAnsi="Angsana New" w:cs="Angsana New"/>
                <w:sz w:val="32"/>
                <w:szCs w:val="32"/>
                <w:cs/>
              </w:rPr>
              <w:t>แบ่งกลุ่มค้นคว้าระบอบการปกครองของประเทศสมาชิกอาเซียน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0C7DD8"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หนังสืออาเซียนศึกษา 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236FA2" w:rsidRPr="001A2EA9" w:rsidRDefault="00236FA2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0C7DD8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-วีดีทัศน์เกี่ยวกับอาเซียน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</w:tcBorders>
          </w:tcPr>
          <w:p w:rsidR="00236FA2" w:rsidRPr="001A2EA9" w:rsidRDefault="000C7DD8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ผลงาน</w:t>
            </w:r>
            <w:r w:rsidR="00DD6DCE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การค้นคว้า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ระบอบการปกครองของประเทศสมาชิกอาเซียน</w:t>
            </w:r>
          </w:p>
        </w:tc>
        <w:tc>
          <w:tcPr>
            <w:tcW w:w="2501" w:type="dxa"/>
            <w:vMerge/>
          </w:tcPr>
          <w:p w:rsidR="00236FA2" w:rsidRPr="001A2EA9" w:rsidRDefault="00236FA2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C7DD8" w:rsidRPr="001A2EA9" w:rsidTr="001A2EA9">
        <w:trPr>
          <w:gridAfter w:val="4"/>
          <w:wAfter w:w="10004" w:type="dxa"/>
          <w:trHeight w:val="269"/>
        </w:trPr>
        <w:tc>
          <w:tcPr>
            <w:tcW w:w="863" w:type="dxa"/>
            <w:vMerge w:val="restart"/>
          </w:tcPr>
          <w:p w:rsidR="000C7DD8" w:rsidRPr="001A2EA9" w:rsidRDefault="000C7DD8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7694" w:type="dxa"/>
            <w:gridSpan w:val="12"/>
            <w:tcBorders>
              <w:bottom w:val="single" w:sz="4" w:space="0" w:color="auto"/>
            </w:tcBorders>
          </w:tcPr>
          <w:p w:rsidR="000C7DD8" w:rsidRPr="001A2EA9" w:rsidRDefault="00E37274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ทดสอบสิ่งต่างๆรอบตัว</w:t>
            </w:r>
            <w:r w:rsidR="00BF6F4C" w:rsidRPr="001A2EA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501" w:type="dxa"/>
            <w:vMerge w:val="restart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0C7DD8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FB40BA" w:rsidRPr="001A2EA9" w:rsidTr="001A2EA9">
        <w:trPr>
          <w:gridAfter w:val="4"/>
          <w:wAfter w:w="10004" w:type="dxa"/>
          <w:trHeight w:val="192"/>
        </w:trPr>
        <w:tc>
          <w:tcPr>
            <w:tcW w:w="863" w:type="dxa"/>
            <w:vMerge/>
          </w:tcPr>
          <w:p w:rsidR="00FB40BA" w:rsidRPr="001A2EA9" w:rsidRDefault="00FB40B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BA" w:rsidRPr="001A2EA9" w:rsidRDefault="00FB40B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พิธีน่ารู้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0BA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-การแสดงตนเป็นพุทธ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มาม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กะ  การสวดมนต์ไหว้พระและแผ่เมตตา</w:t>
            </w:r>
          </w:p>
          <w:p w:rsidR="00BF6F4C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40BA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-อธิบายถึงการแสดงตนเป็นพุทธ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มาม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กะ</w:t>
            </w:r>
          </w:p>
          <w:p w:rsidR="00BF6F4C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-การสาธิตการสวดมนต์ไหว้พระและแผ่เมตตา</w:t>
            </w:r>
          </w:p>
          <w:p w:rsidR="00BF6F4C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-นักเรียนฝึกปฏิบัติเป็นกลุ่ม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FB40BA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-วีดีทัศน์การแสดงตนเป็นพุทธ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มาม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กะ</w:t>
            </w:r>
          </w:p>
          <w:p w:rsidR="00BF6F4C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-power  point</w:t>
            </w:r>
          </w:p>
          <w:p w:rsidR="00BF6F4C" w:rsidRPr="001A2EA9" w:rsidRDefault="00BF6F4C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BF6F4C" w:rsidRPr="001A2EA9" w:rsidRDefault="00BF6F4C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40BA" w:rsidRPr="001A2EA9" w:rsidRDefault="00FB40B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</w:tcPr>
          <w:p w:rsidR="00FB40BA" w:rsidRPr="001A2EA9" w:rsidRDefault="00FB40B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B40BA" w:rsidRPr="001A2EA9" w:rsidTr="001A2EA9">
        <w:trPr>
          <w:gridAfter w:val="4"/>
          <w:wAfter w:w="10004" w:type="dxa"/>
          <w:trHeight w:val="230"/>
        </w:trPr>
        <w:tc>
          <w:tcPr>
            <w:tcW w:w="863" w:type="dxa"/>
            <w:vMerge/>
          </w:tcPr>
          <w:p w:rsidR="00FB40BA" w:rsidRPr="001A2EA9" w:rsidRDefault="00FB40BA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FB40BA" w:rsidRPr="001A2EA9" w:rsidRDefault="00FB40B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อาเซียนของเรา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40BA" w:rsidRPr="001A2EA9" w:rsidRDefault="00FB40B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-เศรษฐกิจอาเซียน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</w:tcBorders>
          </w:tcPr>
          <w:p w:rsidR="00FB40BA" w:rsidRPr="001A2EA9" w:rsidRDefault="00FB40B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 ค้นคว้าเรื่องเศรษฐกิจในประเทศสมาชิกอาเซียน</w:t>
            </w:r>
          </w:p>
          <w:p w:rsidR="00FB40BA" w:rsidRPr="001A2EA9" w:rsidRDefault="00FB40B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FB40BA" w:rsidRPr="001A2EA9" w:rsidRDefault="00FB40B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-ใบงาน</w:t>
            </w:r>
          </w:p>
          <w:p w:rsidR="00FB40BA" w:rsidRPr="001A2EA9" w:rsidRDefault="00FB40B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-วีดีทัศน์เกี่ยวกับเศรษฐกิจอาเซียน</w:t>
            </w:r>
          </w:p>
          <w:p w:rsidR="00FB40BA" w:rsidRPr="001A2EA9" w:rsidRDefault="00FB40BA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-หนังสืออาเซียนศึกษา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B40BA" w:rsidRPr="001A2EA9" w:rsidRDefault="00FB40BA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ผลงานการค้นคว้าเรื่องเศรษฐกิจอาเซียน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</w:tcPr>
          <w:p w:rsidR="00FB40BA" w:rsidRPr="001A2EA9" w:rsidRDefault="00FB40BA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97265" w:rsidRPr="001A2EA9" w:rsidTr="001A2EA9">
        <w:trPr>
          <w:gridAfter w:val="4"/>
          <w:wAfter w:w="10004" w:type="dxa"/>
          <w:trHeight w:val="4562"/>
        </w:trPr>
        <w:tc>
          <w:tcPr>
            <w:tcW w:w="863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154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มนุษย์กับสิงแวดล้อม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-ลักษณะภูมิประเทศ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ลักษณะภูมิอากาศ  ทรัพยากรธรรมชาติ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-การอธิบาย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-การค้นคว้าเป็นกลุ่ม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-การนำเสนอผลงานกลุ่ม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-วีดีทัศน์/รูปภาพ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397265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397265" w:rsidRPr="001A2EA9" w:rsidTr="001A2EA9">
        <w:trPr>
          <w:trHeight w:val="401"/>
        </w:trPr>
        <w:tc>
          <w:tcPr>
            <w:tcW w:w="863" w:type="dxa"/>
            <w:vMerge/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9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สอบศา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สนพิธีน่ารู้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:rsidR="00397265" w:rsidRPr="001A2EA9" w:rsidRDefault="00397265" w:rsidP="001A2EA9">
            <w:pPr>
              <w:rPr>
                <w:rFonts w:ascii="Angsana New" w:hAnsi="Angsana New" w:cs="Angsana New"/>
              </w:rPr>
            </w:pPr>
          </w:p>
        </w:tc>
        <w:tc>
          <w:tcPr>
            <w:tcW w:w="2501" w:type="dxa"/>
          </w:tcPr>
          <w:p w:rsidR="00397265" w:rsidRPr="001A2EA9" w:rsidRDefault="00397265" w:rsidP="001A2EA9">
            <w:pPr>
              <w:rPr>
                <w:rFonts w:ascii="Angsana New" w:hAnsi="Angsana New" w:cs="Angsana New"/>
              </w:rPr>
            </w:pPr>
          </w:p>
        </w:tc>
        <w:tc>
          <w:tcPr>
            <w:tcW w:w="2501" w:type="dxa"/>
          </w:tcPr>
          <w:p w:rsidR="00397265" w:rsidRPr="001A2EA9" w:rsidRDefault="00397265" w:rsidP="001A2EA9">
            <w:pPr>
              <w:rPr>
                <w:rFonts w:ascii="Angsana New" w:hAnsi="Angsana New" w:cs="Angsana New"/>
              </w:rPr>
            </w:pPr>
          </w:p>
        </w:tc>
        <w:tc>
          <w:tcPr>
            <w:tcW w:w="2501" w:type="dxa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97265" w:rsidRPr="001A2EA9" w:rsidTr="001A2EA9">
        <w:trPr>
          <w:gridAfter w:val="4"/>
          <w:wAfter w:w="10004" w:type="dxa"/>
          <w:trHeight w:val="3873"/>
        </w:trPr>
        <w:tc>
          <w:tcPr>
            <w:tcW w:w="863" w:type="dxa"/>
            <w:vMerge/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อาเซียนของเรา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เศรษฐกิจอาเซียน (ต่อ)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-นำเสนอผลงานการค้นคว้าแต่ละกลุ่ม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-บันทึกผลความรู้</w:t>
            </w:r>
            <w:proofErr w:type="spellStart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เกี่ยบ</w:t>
            </w:r>
            <w:proofErr w:type="spellEnd"/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กับเศรษฐกิจอาเซียน</w:t>
            </w:r>
          </w:p>
          <w:p w:rsidR="009F3CD5" w:rsidRPr="001A2EA9" w:rsidRDefault="009F3CD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-ธงอาเซียน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-วีดีทัศน์เกี่ยวกับเศรษฐกิจอาเซียน</w:t>
            </w:r>
          </w:p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-หนังสืออาเซียนศึกษา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9F3CD5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ใ</w:t>
            </w:r>
            <w:r w:rsidR="00397265" w:rsidRPr="001A2EA9">
              <w:rPr>
                <w:rFonts w:ascii="Angsana New" w:hAnsi="Angsana New" w:cs="Angsana New"/>
                <w:sz w:val="32"/>
                <w:szCs w:val="32"/>
                <w:cs/>
              </w:rPr>
              <w:t>บ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งาน</w:t>
            </w:r>
            <w:r w:rsidR="00397265" w:rsidRPr="001A2EA9">
              <w:rPr>
                <w:rFonts w:ascii="Angsana New" w:hAnsi="Angsana New" w:cs="Angsana New"/>
                <w:sz w:val="32"/>
                <w:szCs w:val="32"/>
                <w:cs/>
              </w:rPr>
              <w:t>บันทึกความรู้เรื่องเศรษฐกิจอาเซียน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7265" w:rsidRPr="001A2EA9" w:rsidTr="001A2EA9">
        <w:trPr>
          <w:gridAfter w:val="4"/>
          <w:wAfter w:w="10004" w:type="dxa"/>
          <w:trHeight w:val="3856"/>
        </w:trPr>
        <w:tc>
          <w:tcPr>
            <w:tcW w:w="863" w:type="dxa"/>
            <w:vMerge w:val="restart"/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14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มนุษย์กับสิงแวดล้อม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-สภาพแวดล้อมของชุมชนในอดีตและปัจจุบัน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-การพึ่งพาสิ่งแวดล้อมในการดำรงชีวิตของคนในชุมชน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-ลักษณะของชุมชนเมืองและชุมชนชนบท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-อภิปรายเกี่ยวกับสภาพแวดล้อมของชุมชนในอดีตและปัจจุบัน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-วิเคราะห์จากสถานการณ์ปัญหา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D0" w:rsidRPr="001A2EA9" w:rsidRDefault="00385AD0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-รูปภาพชุมชนเมืองและชุมชนชนบท</w:t>
            </w:r>
          </w:p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397265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397265" w:rsidRPr="001A2EA9" w:rsidTr="001A2EA9">
        <w:trPr>
          <w:gridAfter w:val="4"/>
          <w:wAfter w:w="10004" w:type="dxa"/>
          <w:trHeight w:val="3856"/>
        </w:trPr>
        <w:tc>
          <w:tcPr>
            <w:tcW w:w="863" w:type="dxa"/>
            <w:vMerge/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การฝึกสติและสมาธิ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75730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-ความรู้เบื้องต้นเกี่ยวกับสติและสมาธิ</w:t>
            </w:r>
          </w:p>
          <w:p w:rsidR="00757300" w:rsidRPr="001A2EA9" w:rsidRDefault="0075730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-วิธีการฝึกสติและสมาธิ</w:t>
            </w:r>
          </w:p>
          <w:p w:rsidR="009F3CD5" w:rsidRPr="001A2EA9" w:rsidRDefault="009F3CD5" w:rsidP="001A2EA9">
            <w:pPr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75730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-อธิบายเกี่ยวกับสติและสมาธิ</w:t>
            </w:r>
          </w:p>
          <w:p w:rsidR="00757300" w:rsidRPr="001A2EA9" w:rsidRDefault="0075730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-สาธิตวิธีการฝึกสติและสมาธิ</w:t>
            </w:r>
          </w:p>
          <w:p w:rsidR="00757300" w:rsidRPr="001A2EA9" w:rsidRDefault="0075730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-นักเรียนปฏิบัติฝึก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757300" w:rsidRPr="001A2EA9">
              <w:rPr>
                <w:rFonts w:ascii="Angsana New" w:hAnsi="Angsana New" w:cs="Angsana New"/>
                <w:sz w:val="32"/>
                <w:szCs w:val="32"/>
                <w:cs/>
              </w:rPr>
              <w:t>วีดีทัศน์วิธีการฝึกสติและสมาธิ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หนังสือเรียน พระพุทธศาสนา</w:t>
            </w:r>
          </w:p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97265" w:rsidRPr="001A2EA9" w:rsidTr="001A2EA9">
        <w:trPr>
          <w:gridAfter w:val="4"/>
          <w:wAfter w:w="10004" w:type="dxa"/>
          <w:trHeight w:val="3856"/>
        </w:trPr>
        <w:tc>
          <w:tcPr>
            <w:tcW w:w="863" w:type="dxa"/>
            <w:vMerge/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ชุมชนจังหวัดขอนแก่น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-ประวัติ  อาณาเขตการปกครอง  คำขวัญ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-บุคคลสำคัญ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-สนทนาถึงประวัติ   อาณาเขตการปกครองของจังหวัดขอนแก่นและคำขวัญ</w:t>
            </w:r>
          </w:p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-แบ่งกลุ่มค้นคว้าบุคคลสำคัญ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-นำเสนอผลงาน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-แผนที่จังหวัด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ขอนแก่น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-รูปบุคคลสำคัญจังหวัดขอนแก่น</w:t>
            </w:r>
          </w:p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-ป้ายคำขวัญจังหวัดขอนแก่น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ผลงานประวัติบุคคลสำคัญจังหวัดขอนแก่น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7265" w:rsidRPr="001A2EA9" w:rsidTr="001A2EA9">
        <w:trPr>
          <w:gridAfter w:val="4"/>
          <w:wAfter w:w="10004" w:type="dxa"/>
          <w:trHeight w:val="1151"/>
        </w:trPr>
        <w:tc>
          <w:tcPr>
            <w:tcW w:w="863" w:type="dxa"/>
            <w:vMerge w:val="restart"/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15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มนุษย์กับสิงแวดล้อม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-มลพิษที่เกิดจากการกระทำของคน</w:t>
            </w:r>
          </w:p>
          <w:p w:rsidR="00915AF9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-การเปลี่ยนแปลงสิงแวดล้อมในชุมชน</w:t>
            </w:r>
          </w:p>
          <w:p w:rsidR="00915AF9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-การดูแลรักษาสิ่งแวดล้อมในชุมชน</w:t>
            </w:r>
          </w:p>
          <w:p w:rsidR="009F3CD5" w:rsidRPr="001A2EA9" w:rsidRDefault="009F3CD5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-วิเคราะห์จากสถานการณ์ปัญหา</w:t>
            </w:r>
            <w:r w:rsidR="009F3CD5" w:rsidRPr="001A2EA9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9F3CD5" w:rsidRPr="001A2EA9">
              <w:rPr>
                <w:rFonts w:ascii="Angsana New" w:hAnsi="Angsana New" w:cs="Angsana New"/>
                <w:sz w:val="32"/>
                <w:szCs w:val="32"/>
                <w:cs/>
              </w:rPr>
              <w:t>สาเหตุปัญหา  แนวทางแก้ไข</w:t>
            </w:r>
          </w:p>
          <w:p w:rsidR="00915AF9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-อภิปรายแสดงความคิดเห็น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AD0" w:rsidRPr="001A2EA9" w:rsidRDefault="00385AD0" w:rsidP="001A2EA9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หนังสือเรียนเรียน  สังคมศึกษา  ศาสนาและ  วัฒนธรรม  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385AD0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</w:t>
            </w:r>
            <w:proofErr w:type="spellStart"/>
            <w:r w:rsidR="00915AF9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กี่ยว</w:t>
            </w:r>
            <w:proofErr w:type="spellEnd"/>
            <w:r w:rsidR="00915AF9" w:rsidRPr="001A2EA9">
              <w:rPr>
                <w:rFonts w:ascii="Angsana New" w:hAnsi="Angsana New" w:cs="Angsana New"/>
                <w:sz w:val="32"/>
                <w:szCs w:val="32"/>
                <w:cs/>
              </w:rPr>
              <w:t>กับมลพิษ</w:t>
            </w:r>
          </w:p>
          <w:p w:rsidR="00915AF9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-ใบงาน</w:t>
            </w:r>
          </w:p>
          <w:p w:rsidR="00915AF9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-สถานการณ์ปัญหา</w:t>
            </w:r>
          </w:p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power  point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915AF9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ผลการวิเคราะห์จากสถานการณ์ปัญหาของแต่ละกลุ่ม</w:t>
            </w:r>
          </w:p>
        </w:tc>
        <w:tc>
          <w:tcPr>
            <w:tcW w:w="25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ผศ. จรรยา  บุญมีประเสริฐ</w:t>
            </w:r>
          </w:p>
          <w:p w:rsidR="006B3204" w:rsidRPr="00514AF8" w:rsidRDefault="006B3204" w:rsidP="006B32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ริยา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ยอดกลาง</w:t>
            </w:r>
          </w:p>
          <w:p w:rsidR="00397265" w:rsidRPr="001A2EA9" w:rsidRDefault="006B3204" w:rsidP="006B320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นฤ</w:t>
            </w:r>
            <w:proofErr w:type="spellEnd"/>
            <w:r w:rsidRPr="00514AF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มนท์  เหล่าต้น</w:t>
            </w:r>
          </w:p>
        </w:tc>
      </w:tr>
      <w:tr w:rsidR="00397265" w:rsidRPr="001A2EA9" w:rsidTr="001A2EA9">
        <w:trPr>
          <w:gridAfter w:val="4"/>
          <w:wAfter w:w="10004" w:type="dxa"/>
          <w:trHeight w:val="1151"/>
        </w:trPr>
        <w:tc>
          <w:tcPr>
            <w:tcW w:w="863" w:type="dxa"/>
            <w:vMerge/>
            <w:shd w:val="clear" w:color="auto" w:fill="D9D9D9" w:themeFill="background1" w:themeFillShade="D9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ชุมชนจังหวัดขอนแก่น</w:t>
            </w:r>
          </w:p>
        </w:tc>
        <w:tc>
          <w:tcPr>
            <w:tcW w:w="17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1828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-ประเพณีวัฒนธรรมในจังหวัดขอนแก่น</w:t>
            </w:r>
          </w:p>
          <w:p w:rsidR="00182880" w:rsidRPr="001A2EA9" w:rsidRDefault="001828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-แหล่งท่องเที่ยว</w:t>
            </w:r>
          </w:p>
          <w:p w:rsidR="003E33DF" w:rsidRPr="001A2EA9" w:rsidRDefault="003E33DF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*</w:t>
            </w:r>
            <w:proofErr w:type="spellStart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1A2EA9">
              <w:rPr>
                <w:rFonts w:ascii="Angsana New" w:hAnsi="Angsana New" w:cs="Angsana New"/>
                <w:b/>
                <w:bCs/>
                <w:i/>
                <w:iCs/>
                <w:sz w:val="32"/>
                <w:szCs w:val="32"/>
                <w:cs/>
              </w:rPr>
              <w:t>การวิชาหน้าที่พลเมือง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1828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-แบ่งกลุ่มค้นคว้าประเพณี  แหล่งท่องเที่ยวในจังหวัดขอนแก่น</w:t>
            </w:r>
          </w:p>
          <w:p w:rsidR="00182880" w:rsidRPr="001A2EA9" w:rsidRDefault="001828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-นำเสนอผลงานที่ค้นคว้า</w:t>
            </w:r>
          </w:p>
          <w:p w:rsidR="00182880" w:rsidRPr="001A2EA9" w:rsidRDefault="00182880" w:rsidP="001A2EA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-อภิปรายถึงการอนุรักษ์ประเพณี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วัฒนธรรมและแหล่งท่องเที่ยวในจังหวัดขอนแก่น</w:t>
            </w: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85AD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lastRenderedPageBreak/>
              <w:t>-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เอกสารประกอบการเรียน ประวัติศาสตร์ชั้นประถมศึกษาปีที่ </w:t>
            </w:r>
            <w:r w:rsidRPr="001A2EA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  <w:p w:rsidR="00182880" w:rsidRPr="001A2EA9" w:rsidRDefault="001828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-วีดีทัศน์ประเพณี</w:t>
            </w: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วัฒนธรรมและแหล่งท่องเที่ยวในจังหวัดขอนแก่น</w:t>
            </w:r>
          </w:p>
          <w:p w:rsidR="00182880" w:rsidRPr="001A2EA9" w:rsidRDefault="00182880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-รูปภาพประเพณีวัฒนธรรมและแหล่งท่องเที่ยวในจังหวัดขอนแก่น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265" w:rsidRPr="001A2EA9" w:rsidRDefault="003E33DF" w:rsidP="001A2EA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ผลงานการค้นคว้าเรื่องประเพณีวัฒนธรรมและแหล่งท่องเที่ยวในจังหวัดขอนแก่น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97265" w:rsidRPr="001A2EA9" w:rsidTr="001A2EA9">
        <w:trPr>
          <w:gridAfter w:val="4"/>
          <w:wAfter w:w="10004" w:type="dxa"/>
          <w:trHeight w:val="1151"/>
        </w:trPr>
        <w:tc>
          <w:tcPr>
            <w:tcW w:w="863" w:type="dxa"/>
            <w:vMerge/>
            <w:shd w:val="clear" w:color="auto" w:fill="D9D9D9" w:themeFill="background1" w:themeFillShade="D9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69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397265" w:rsidRPr="001A2EA9" w:rsidRDefault="00385AD0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ทดสอบมนุษย์กับสิงแวดล้อม</w:t>
            </w:r>
          </w:p>
          <w:p w:rsidR="00385AD0" w:rsidRPr="001A2EA9" w:rsidRDefault="00385AD0" w:rsidP="001A2EA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  <w:cs/>
              </w:rPr>
              <w:t>ประเมินการอ่าน  คิดวิเคราะห์</w:t>
            </w: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97265" w:rsidRPr="001A2EA9" w:rsidTr="001A2EA9">
        <w:trPr>
          <w:gridAfter w:val="4"/>
          <w:wAfter w:w="10004" w:type="dxa"/>
          <w:trHeight w:val="384"/>
        </w:trPr>
        <w:tc>
          <w:tcPr>
            <w:tcW w:w="863" w:type="dxa"/>
            <w:shd w:val="clear" w:color="auto" w:fill="D9D9D9" w:themeFill="background1" w:themeFillShade="D9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10195" w:type="dxa"/>
            <w:gridSpan w:val="13"/>
            <w:shd w:val="clear" w:color="auto" w:fill="D9D9D9" w:themeFill="background1" w:themeFillShade="D9"/>
          </w:tcPr>
          <w:p w:rsidR="00397265" w:rsidRPr="001A2EA9" w:rsidRDefault="00397265" w:rsidP="001A2EA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A2EA9">
              <w:rPr>
                <w:rFonts w:ascii="Angsana New" w:hAnsi="Angsana New" w:cs="Angsana New"/>
                <w:sz w:val="32"/>
                <w:szCs w:val="32"/>
              </w:rPr>
              <w:t>Final  Examination</w:t>
            </w:r>
          </w:p>
        </w:tc>
      </w:tr>
    </w:tbl>
    <w:p w:rsidR="00FB40BA" w:rsidRPr="001A2EA9" w:rsidRDefault="00FB40BA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1A2EA9">
        <w:rPr>
          <w:rFonts w:ascii="Angsana New" w:hAnsi="Angsana New" w:cs="Angsana New"/>
          <w:b/>
          <w:bCs/>
          <w:sz w:val="32"/>
          <w:szCs w:val="32"/>
        </w:rPr>
        <w:t>9.</w:t>
      </w:r>
      <w:r w:rsidR="0049412A" w:rsidRPr="001A2EA9">
        <w:rPr>
          <w:rFonts w:ascii="Angsana New" w:hAnsi="Angsana New" w:cs="Angsana New"/>
          <w:b/>
          <w:bCs/>
          <w:sz w:val="32"/>
          <w:szCs w:val="32"/>
          <w:cs/>
        </w:rPr>
        <w:t>ข้อตกลงรายวิชา</w:t>
      </w:r>
    </w:p>
    <w:p w:rsidR="003E14B4" w:rsidRPr="001A2EA9" w:rsidRDefault="003E14B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9.1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Pr="001A2EA9">
        <w:rPr>
          <w:rFonts w:ascii="Angsana New" w:hAnsi="Angsana New" w:cs="Angsana New"/>
          <w:sz w:val="32"/>
          <w:szCs w:val="32"/>
          <w:cs/>
        </w:rPr>
        <w:t>นักเรียนทุกคนต้องรับผิดชอบตนเองในการเข้าเรียน</w:t>
      </w:r>
      <w:proofErr w:type="gramEnd"/>
      <w:r w:rsidRPr="001A2EA9">
        <w:rPr>
          <w:rFonts w:ascii="Angsana New" w:hAnsi="Angsana New" w:cs="Angsana New"/>
          <w:sz w:val="32"/>
          <w:szCs w:val="32"/>
          <w:cs/>
        </w:rPr>
        <w:t xml:space="preserve">  ร่วมกิจกรรม  และปฏิบัติงานตามที่ได้รับมอบหมาย และพยายามแสดงศักยภาพในการเรียนรู้ร่วมกันระหว่างอาจารย์ผู้สอน และเพื่อนร่วมชั้นเรียนอย่างเต็มความสามารถ  โดยนักศึกษาต้องเข้าเรียนอย่างน้อย </w:t>
      </w:r>
      <w:r w:rsidRPr="001A2EA9">
        <w:rPr>
          <w:rFonts w:ascii="Angsana New" w:hAnsi="Angsana New" w:cs="Angsana New"/>
          <w:sz w:val="32"/>
          <w:szCs w:val="32"/>
        </w:rPr>
        <w:t xml:space="preserve">80% </w:t>
      </w:r>
      <w:r w:rsidRPr="001A2EA9">
        <w:rPr>
          <w:rFonts w:ascii="Angsana New" w:hAnsi="Angsana New" w:cs="Angsana New"/>
          <w:sz w:val="32"/>
          <w:szCs w:val="32"/>
          <w:cs/>
        </w:rPr>
        <w:t>จึงจะมีสิทธิ์สอบ</w:t>
      </w:r>
    </w:p>
    <w:p w:rsidR="003E14B4" w:rsidRPr="001A2EA9" w:rsidRDefault="00A9315F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9.2)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นักเรียนต้องส่งงานครบทุกชิ้น จึงจะได้รับการประเมิน</w:t>
      </w:r>
    </w:p>
    <w:p w:rsidR="002744D4" w:rsidRPr="001A2EA9" w:rsidRDefault="002744D4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1A2EA9">
        <w:rPr>
          <w:rFonts w:ascii="Angsana New" w:hAnsi="Angsana New" w:cs="Angsana New"/>
          <w:sz w:val="32"/>
          <w:szCs w:val="32"/>
        </w:rPr>
        <w:t>9.3)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อาจารย์ผู้สอนต้องใช้แบบทดสอบฉบับเดียวกันทุกครั้งที่มีการสอบ</w:t>
      </w:r>
    </w:p>
    <w:p w:rsidR="00A40D7D" w:rsidRPr="001A2EA9" w:rsidRDefault="00A40D7D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1A2EA9" w:rsidRDefault="001A2EA9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B3204" w:rsidRDefault="006B3204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10827" w:rsidRPr="001A2EA9" w:rsidRDefault="00F10827" w:rsidP="001A2EA9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1A2EA9">
        <w:rPr>
          <w:rFonts w:ascii="Angsana New" w:hAnsi="Angsana New" w:cs="Angsana New"/>
          <w:b/>
          <w:bCs/>
          <w:sz w:val="32"/>
          <w:szCs w:val="32"/>
        </w:rPr>
        <w:lastRenderedPageBreak/>
        <w:t>10.</w:t>
      </w:r>
      <w:r w:rsidR="0049412A" w:rsidRPr="001A2EA9">
        <w:rPr>
          <w:rFonts w:ascii="Angsana New" w:hAnsi="Angsana New" w:cs="Angsana New"/>
          <w:b/>
          <w:bCs/>
          <w:sz w:val="32"/>
          <w:szCs w:val="32"/>
          <w:cs/>
        </w:rPr>
        <w:t>คุณธรรมจริยธรรมในการเรียน</w:t>
      </w:r>
    </w:p>
    <w:p w:rsidR="0049412A" w:rsidRPr="001A2EA9" w:rsidRDefault="0049412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>การเรียนการสอนในรายวิชานี้เน้นการพัฒนาให้นักเรียนเป็นผู้ที่มีคุณธรรมและจริยธรรม ของนักเรียนสาธิตมหาวิทยาลัยขอนแก่น  ดังนั้นจึงได้กำหนดคุณลักษณะอันพึงประสงค์ดังต่อไปนี้</w:t>
      </w:r>
    </w:p>
    <w:p w:rsidR="0049412A" w:rsidRPr="001A2EA9" w:rsidRDefault="0049412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 xml:space="preserve">10.1) </w:t>
      </w:r>
      <w:proofErr w:type="gramStart"/>
      <w:r w:rsidRPr="001A2EA9">
        <w:rPr>
          <w:rFonts w:ascii="Angsana New" w:hAnsi="Angsana New" w:cs="Angsana New"/>
          <w:sz w:val="32"/>
          <w:szCs w:val="32"/>
          <w:cs/>
        </w:rPr>
        <w:t>ความรับผิดชอบ  เช่น</w:t>
      </w:r>
      <w:proofErr w:type="gramEnd"/>
      <w:r w:rsidRPr="001A2EA9">
        <w:rPr>
          <w:rFonts w:ascii="Angsana New" w:hAnsi="Angsana New" w:cs="Angsana New"/>
          <w:sz w:val="32"/>
          <w:szCs w:val="32"/>
          <w:cs/>
        </w:rPr>
        <w:t xml:space="preserve">  การเข้าชั้นเรียนสม่ำเสมอ  การเข้าร่วมกิจกรรมและพัฒนาชิ้นงานตามที่ได้รับมอบหมาย</w:t>
      </w:r>
    </w:p>
    <w:p w:rsidR="0049412A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 xml:space="preserve">10.2) </w:t>
      </w:r>
      <w:proofErr w:type="gramStart"/>
      <w:r w:rsidR="0049412A" w:rsidRPr="001A2EA9">
        <w:rPr>
          <w:rFonts w:ascii="Angsana New" w:hAnsi="Angsana New" w:cs="Angsana New"/>
          <w:sz w:val="32"/>
          <w:szCs w:val="32"/>
          <w:cs/>
        </w:rPr>
        <w:t>ความตรงต่อเวลา  เช่น</w:t>
      </w:r>
      <w:proofErr w:type="gramEnd"/>
      <w:r w:rsidR="0049412A" w:rsidRPr="001A2EA9">
        <w:rPr>
          <w:rFonts w:ascii="Angsana New" w:hAnsi="Angsana New" w:cs="Angsana New"/>
          <w:sz w:val="32"/>
          <w:szCs w:val="32"/>
          <w:cs/>
        </w:rPr>
        <w:t xml:space="preserve">  การส่งงานตรงเวลา  เข้าเรียนตรงเวลา</w:t>
      </w:r>
    </w:p>
    <w:p w:rsidR="0049412A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 xml:space="preserve">10.3) </w:t>
      </w:r>
      <w:r w:rsidR="0049412A" w:rsidRPr="001A2EA9">
        <w:rPr>
          <w:rFonts w:ascii="Angsana New" w:hAnsi="Angsana New" w:cs="Angsana New"/>
          <w:sz w:val="32"/>
          <w:szCs w:val="32"/>
          <w:cs/>
        </w:rPr>
        <w:t xml:space="preserve">ความซื่อสัตย์ </w:t>
      </w:r>
      <w:r w:rsidR="002744D4" w:rsidRPr="001A2EA9">
        <w:rPr>
          <w:rFonts w:ascii="Angsana New" w:hAnsi="Angsana New" w:cs="Angsana New"/>
          <w:sz w:val="32"/>
          <w:szCs w:val="32"/>
          <w:cs/>
        </w:rPr>
        <w:t>สุจริต</w:t>
      </w:r>
      <w:r w:rsidR="0049412A" w:rsidRPr="001A2EA9">
        <w:rPr>
          <w:rFonts w:ascii="Angsana New" w:hAnsi="Angsana New" w:cs="Angsana New"/>
          <w:sz w:val="32"/>
          <w:szCs w:val="32"/>
          <w:cs/>
        </w:rPr>
        <w:t xml:space="preserve"> เช่น </w:t>
      </w:r>
      <w:proofErr w:type="gramStart"/>
      <w:r w:rsidR="0049412A" w:rsidRPr="001A2EA9">
        <w:rPr>
          <w:rFonts w:ascii="Angsana New" w:hAnsi="Angsana New" w:cs="Angsana New"/>
          <w:sz w:val="32"/>
          <w:szCs w:val="32"/>
          <w:cs/>
        </w:rPr>
        <w:t>การพัฒนาชิ้นงานที่ได้รับมอบหมายด้วยตนเอง  การไม่นำงานผู้อื่นมาใช้ประโยชน์โดยไม่อ้างอิง</w:t>
      </w:r>
      <w:proofErr w:type="gramEnd"/>
    </w:p>
    <w:p w:rsidR="00C26DD3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10.4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2744D4" w:rsidRPr="001A2EA9">
        <w:rPr>
          <w:rFonts w:ascii="Angsana New" w:hAnsi="Angsana New" w:cs="Angsana New"/>
          <w:sz w:val="32"/>
          <w:szCs w:val="32"/>
          <w:cs/>
        </w:rPr>
        <w:t>รักชาติ</w:t>
      </w:r>
      <w:proofErr w:type="gramEnd"/>
      <w:r w:rsidR="002744D4" w:rsidRPr="001A2EA9">
        <w:rPr>
          <w:rFonts w:ascii="Angsana New" w:hAnsi="Angsana New" w:cs="Angsana New"/>
          <w:sz w:val="32"/>
          <w:szCs w:val="32"/>
          <w:cs/>
        </w:rPr>
        <w:t xml:space="preserve"> ศาสน์  กษัตริย์</w:t>
      </w:r>
    </w:p>
    <w:p w:rsidR="00C26DD3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10.5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B1ADA" w:rsidRPr="001A2EA9">
        <w:rPr>
          <w:rFonts w:ascii="Angsana New" w:hAnsi="Angsana New" w:cs="Angsana New"/>
          <w:sz w:val="32"/>
          <w:szCs w:val="32"/>
          <w:cs/>
        </w:rPr>
        <w:t>มีวินัย</w:t>
      </w:r>
      <w:proofErr w:type="gramEnd"/>
      <w:r w:rsidR="00FB1ADA" w:rsidRPr="001A2EA9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C26DD3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10.6</w:t>
      </w:r>
      <w:proofErr w:type="gramStart"/>
      <w:r w:rsidRPr="001A2EA9">
        <w:rPr>
          <w:rFonts w:ascii="Angsana New" w:hAnsi="Angsana New" w:cs="Angsana New"/>
          <w:sz w:val="32"/>
          <w:szCs w:val="32"/>
        </w:rPr>
        <w:t>)</w:t>
      </w:r>
      <w:r w:rsidR="00FB1ADA" w:rsidRPr="001A2EA9">
        <w:rPr>
          <w:rFonts w:ascii="Angsana New" w:hAnsi="Angsana New" w:cs="Angsana New"/>
          <w:sz w:val="32"/>
          <w:szCs w:val="32"/>
          <w:cs/>
        </w:rPr>
        <w:t>ใฝ่เรียนรู้</w:t>
      </w:r>
      <w:proofErr w:type="gramEnd"/>
      <w:r w:rsidR="00FB1ADA" w:rsidRPr="001A2EA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FB1ADA" w:rsidRPr="001A2EA9" w:rsidRDefault="00C26DD3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10.7)</w:t>
      </w:r>
      <w:r w:rsidR="00FB1ADA" w:rsidRPr="001A2EA9">
        <w:rPr>
          <w:rFonts w:ascii="Angsana New" w:hAnsi="Angsana New" w:cs="Angsana New"/>
          <w:sz w:val="32"/>
          <w:szCs w:val="32"/>
          <w:cs/>
        </w:rPr>
        <w:t xml:space="preserve"> อยู่อย่างพอเพียง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10.8)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มุ่งมั่นในการทำงาน 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10.9)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รักความเป็นไทย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10.10)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มีจิตสาธารณะ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10.11)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มีสัมมาคารวะ 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10.12)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กตัญญู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10.13)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แก้ปัญหาโดยสันติ</w:t>
      </w:r>
    </w:p>
    <w:p w:rsidR="00FB1ADA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10.14)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รู้จักกาลเทศะ</w:t>
      </w:r>
    </w:p>
    <w:p w:rsidR="00C26DD3" w:rsidRPr="001A2EA9" w:rsidRDefault="00FB1AD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</w:rPr>
        <w:t>10.15)</w:t>
      </w:r>
      <w:r w:rsidRPr="001A2EA9">
        <w:rPr>
          <w:rFonts w:ascii="Angsana New" w:hAnsi="Angsana New" w:cs="Angsana New"/>
          <w:sz w:val="32"/>
          <w:szCs w:val="32"/>
          <w:cs/>
        </w:rPr>
        <w:t xml:space="preserve"> มีส่วนร่วมกิจกรรมของส่วนรวม</w:t>
      </w:r>
    </w:p>
    <w:p w:rsidR="0029271A" w:rsidRPr="001A2EA9" w:rsidRDefault="0049412A" w:rsidP="001A2EA9">
      <w:pPr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A2EA9">
        <w:rPr>
          <w:rFonts w:ascii="Angsana New" w:hAnsi="Angsana New" w:cs="Angsana New"/>
          <w:sz w:val="32"/>
          <w:szCs w:val="32"/>
          <w:cs/>
        </w:rPr>
        <w:t>นักเรียนต้องมีส่วนรับผิดชอบ  กำกับดูแลและให้คำแนะนำเพื่อนไม่ให้ปฏิบัติในสิ่งที่ไม่เหมาะสมเพื่อร่วมกันพัฒนาตนเองและเพื่อนๆให้เป็นผู้ที่มีคุณธรรมและจริยธรรมสมกับสถานภาพของนักเรียน  โรงเรียนสาธิตมหาวิทยาลัยขอนแก่น  ฝ่ายประถมศึกษา  (มอดินแดง)  มหาวิทยาลัยขอนแก่น และเป็นแบบอย่างที่ดีงามแก่บุคคลทั่วไป</w:t>
      </w:r>
    </w:p>
    <w:sectPr w:rsidR="0029271A" w:rsidRPr="001A2EA9" w:rsidSect="000D1B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F1" w:rsidRDefault="00532BF1" w:rsidP="00876612">
      <w:pPr>
        <w:spacing w:after="0" w:line="240" w:lineRule="auto"/>
      </w:pPr>
      <w:r>
        <w:separator/>
      </w:r>
    </w:p>
  </w:endnote>
  <w:endnote w:type="continuationSeparator" w:id="0">
    <w:p w:rsidR="00532BF1" w:rsidRDefault="00532BF1" w:rsidP="0087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c_7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F1" w:rsidRDefault="00532BF1" w:rsidP="00876612">
      <w:pPr>
        <w:spacing w:after="0" w:line="240" w:lineRule="auto"/>
      </w:pPr>
      <w:r>
        <w:separator/>
      </w:r>
    </w:p>
  </w:footnote>
  <w:footnote w:type="continuationSeparator" w:id="0">
    <w:p w:rsidR="00532BF1" w:rsidRDefault="00532BF1" w:rsidP="0087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33680"/>
      <w:docPartObj>
        <w:docPartGallery w:val="Page Numbers (Top of Page)"/>
        <w:docPartUnique/>
      </w:docPartObj>
    </w:sdtPr>
    <w:sdtEndPr/>
    <w:sdtContent>
      <w:p w:rsidR="00876612" w:rsidRDefault="008766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04" w:rsidRPr="006B3204">
          <w:rPr>
            <w:rFonts w:cs="Src_7"/>
            <w:noProof/>
            <w:szCs w:val="22"/>
            <w:lang w:val="th-TH"/>
          </w:rPr>
          <w:t>19</w:t>
        </w:r>
        <w:r>
          <w:fldChar w:fldCharType="end"/>
        </w:r>
      </w:p>
    </w:sdtContent>
  </w:sdt>
  <w:p w:rsidR="00876612" w:rsidRDefault="008766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C48"/>
    <w:multiLevelType w:val="hybridMultilevel"/>
    <w:tmpl w:val="BA38904E"/>
    <w:lvl w:ilvl="0" w:tplc="27A07646">
      <w:start w:val="4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DCE"/>
    <w:multiLevelType w:val="hybridMultilevel"/>
    <w:tmpl w:val="46546B5C"/>
    <w:lvl w:ilvl="0" w:tplc="97C62024">
      <w:start w:val="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49A4"/>
    <w:multiLevelType w:val="hybridMultilevel"/>
    <w:tmpl w:val="B9CC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CE"/>
    <w:rsid w:val="000637C2"/>
    <w:rsid w:val="000710D6"/>
    <w:rsid w:val="000755EA"/>
    <w:rsid w:val="00082425"/>
    <w:rsid w:val="000B30B7"/>
    <w:rsid w:val="000C0680"/>
    <w:rsid w:val="000C7DD8"/>
    <w:rsid w:val="000D1B60"/>
    <w:rsid w:val="0014094C"/>
    <w:rsid w:val="0014256C"/>
    <w:rsid w:val="00155CF5"/>
    <w:rsid w:val="00182499"/>
    <w:rsid w:val="00182880"/>
    <w:rsid w:val="00184F9C"/>
    <w:rsid w:val="001876F1"/>
    <w:rsid w:val="00190F38"/>
    <w:rsid w:val="001A2EA9"/>
    <w:rsid w:val="00216221"/>
    <w:rsid w:val="002240D0"/>
    <w:rsid w:val="00226A76"/>
    <w:rsid w:val="00236FA2"/>
    <w:rsid w:val="00237B7A"/>
    <w:rsid w:val="002526C8"/>
    <w:rsid w:val="002744D4"/>
    <w:rsid w:val="0029003F"/>
    <w:rsid w:val="0029271A"/>
    <w:rsid w:val="002D6464"/>
    <w:rsid w:val="00346E1C"/>
    <w:rsid w:val="0038159D"/>
    <w:rsid w:val="0038388A"/>
    <w:rsid w:val="00385AD0"/>
    <w:rsid w:val="00391E4B"/>
    <w:rsid w:val="00395118"/>
    <w:rsid w:val="00397265"/>
    <w:rsid w:val="003D3AE5"/>
    <w:rsid w:val="003E14B4"/>
    <w:rsid w:val="003E33DF"/>
    <w:rsid w:val="003F5FD2"/>
    <w:rsid w:val="004819B4"/>
    <w:rsid w:val="0049412A"/>
    <w:rsid w:val="004D5896"/>
    <w:rsid w:val="004E57EB"/>
    <w:rsid w:val="005163C8"/>
    <w:rsid w:val="00532BF1"/>
    <w:rsid w:val="00572A54"/>
    <w:rsid w:val="005A791F"/>
    <w:rsid w:val="005B1E45"/>
    <w:rsid w:val="005B3CF2"/>
    <w:rsid w:val="005D7CCE"/>
    <w:rsid w:val="005E10F9"/>
    <w:rsid w:val="005F0250"/>
    <w:rsid w:val="00651ACA"/>
    <w:rsid w:val="006556B8"/>
    <w:rsid w:val="006B3204"/>
    <w:rsid w:val="006F4496"/>
    <w:rsid w:val="00757300"/>
    <w:rsid w:val="00770501"/>
    <w:rsid w:val="0078700C"/>
    <w:rsid w:val="0079011F"/>
    <w:rsid w:val="0079220D"/>
    <w:rsid w:val="00792FD7"/>
    <w:rsid w:val="007A5F95"/>
    <w:rsid w:val="007A776C"/>
    <w:rsid w:val="00876612"/>
    <w:rsid w:val="008C3094"/>
    <w:rsid w:val="008E2C6A"/>
    <w:rsid w:val="008E6094"/>
    <w:rsid w:val="00915AF9"/>
    <w:rsid w:val="0092672E"/>
    <w:rsid w:val="00932BED"/>
    <w:rsid w:val="00937930"/>
    <w:rsid w:val="00961980"/>
    <w:rsid w:val="00963359"/>
    <w:rsid w:val="009A62E2"/>
    <w:rsid w:val="009D2CFD"/>
    <w:rsid w:val="009E3865"/>
    <w:rsid w:val="009F3CD5"/>
    <w:rsid w:val="009F5381"/>
    <w:rsid w:val="00A40D7D"/>
    <w:rsid w:val="00A503BC"/>
    <w:rsid w:val="00A9315F"/>
    <w:rsid w:val="00AD6F2E"/>
    <w:rsid w:val="00AF416B"/>
    <w:rsid w:val="00B14C5F"/>
    <w:rsid w:val="00B50C89"/>
    <w:rsid w:val="00B650B3"/>
    <w:rsid w:val="00B70C20"/>
    <w:rsid w:val="00B9637A"/>
    <w:rsid w:val="00BF6F4C"/>
    <w:rsid w:val="00C11B61"/>
    <w:rsid w:val="00C155A1"/>
    <w:rsid w:val="00C26DD3"/>
    <w:rsid w:val="00C50747"/>
    <w:rsid w:val="00CA469A"/>
    <w:rsid w:val="00CE0079"/>
    <w:rsid w:val="00D151F8"/>
    <w:rsid w:val="00D61BB1"/>
    <w:rsid w:val="00D63CC2"/>
    <w:rsid w:val="00D72CF9"/>
    <w:rsid w:val="00D81F51"/>
    <w:rsid w:val="00D9169A"/>
    <w:rsid w:val="00D93433"/>
    <w:rsid w:val="00D9795A"/>
    <w:rsid w:val="00DA6A83"/>
    <w:rsid w:val="00DD6DCE"/>
    <w:rsid w:val="00DF4E76"/>
    <w:rsid w:val="00E1123E"/>
    <w:rsid w:val="00E11BFE"/>
    <w:rsid w:val="00E16659"/>
    <w:rsid w:val="00E219D8"/>
    <w:rsid w:val="00E35DFB"/>
    <w:rsid w:val="00E37274"/>
    <w:rsid w:val="00F10827"/>
    <w:rsid w:val="00F146A8"/>
    <w:rsid w:val="00F20FBA"/>
    <w:rsid w:val="00F52AEB"/>
    <w:rsid w:val="00F71CA1"/>
    <w:rsid w:val="00F77177"/>
    <w:rsid w:val="00F86BC4"/>
    <w:rsid w:val="00F916A1"/>
    <w:rsid w:val="00FB1ADA"/>
    <w:rsid w:val="00FB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rc_7" w:eastAsiaTheme="minorHAnsi" w:hAnsi="Src_7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71A"/>
    <w:rPr>
      <w:rFonts w:ascii="Tahoma" w:hAnsi="Tahoma" w:cs="Angsana New"/>
      <w:sz w:val="16"/>
      <w:szCs w:val="20"/>
    </w:rPr>
  </w:style>
  <w:style w:type="table" w:customStyle="1" w:styleId="LightList1">
    <w:name w:val="Light List1"/>
    <w:basedOn w:val="a1"/>
    <w:uiPriority w:val="61"/>
    <w:rsid w:val="008E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1876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76612"/>
  </w:style>
  <w:style w:type="paragraph" w:styleId="a9">
    <w:name w:val="footer"/>
    <w:basedOn w:val="a"/>
    <w:link w:val="aa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76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rc_7" w:eastAsiaTheme="minorHAnsi" w:hAnsi="Src_7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271A"/>
    <w:rPr>
      <w:rFonts w:ascii="Tahoma" w:hAnsi="Tahoma" w:cs="Angsana New"/>
      <w:sz w:val="16"/>
      <w:szCs w:val="20"/>
    </w:rPr>
  </w:style>
  <w:style w:type="table" w:customStyle="1" w:styleId="LightList1">
    <w:name w:val="Light List1"/>
    <w:basedOn w:val="a1"/>
    <w:uiPriority w:val="61"/>
    <w:rsid w:val="008E2C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List Paragraph"/>
    <w:basedOn w:val="a"/>
    <w:uiPriority w:val="34"/>
    <w:qFormat/>
    <w:rsid w:val="001876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76612"/>
  </w:style>
  <w:style w:type="paragraph" w:styleId="a9">
    <w:name w:val="footer"/>
    <w:basedOn w:val="a"/>
    <w:link w:val="aa"/>
    <w:uiPriority w:val="99"/>
    <w:unhideWhenUsed/>
    <w:rsid w:val="0087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7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F006-247B-4B92-ADA2-B41F22DE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2984</Words>
  <Characters>17009</Characters>
  <Application>Microsoft Office Word</Application>
  <DocSecurity>0</DocSecurity>
  <Lines>141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2015-10-18T09:40:00Z</cp:lastPrinted>
  <dcterms:created xsi:type="dcterms:W3CDTF">2017-07-18T12:16:00Z</dcterms:created>
  <dcterms:modified xsi:type="dcterms:W3CDTF">2017-07-18T12:23:00Z</dcterms:modified>
</cp:coreProperties>
</file>